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53705601"/>
        <w:docPartObj>
          <w:docPartGallery w:val="Cover Pages"/>
          <w:docPartUnique/>
        </w:docPartObj>
      </w:sdtPr>
      <w:sdtEndPr>
        <w:rPr>
          <w:rFonts w:asciiTheme="majorHAnsi" w:hAnsiTheme="majorHAnsi" w:cstheme="majorHAnsi"/>
          <w:b/>
          <w:bCs/>
          <w:sz w:val="72"/>
          <w:szCs w:val="28"/>
        </w:rPr>
      </w:sdtEndPr>
      <w:sdtContent>
        <w:p w14:paraId="1EA7B049" w14:textId="20F65665" w:rsidR="003C3E13" w:rsidRDefault="003C3E13">
          <w:r>
            <w:rPr>
              <w:noProof/>
            </w:rPr>
            <mc:AlternateContent>
              <mc:Choice Requires="wpg">
                <w:drawing>
                  <wp:anchor distT="0" distB="0" distL="114300" distR="114300" simplePos="0" relativeHeight="251659264" behindDoc="1" locked="0" layoutInCell="1" allowOverlap="1" wp14:anchorId="222295A5" wp14:editId="23D3AC77">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7DA9D9" w14:textId="189C642A" w:rsidR="00F42099" w:rsidRDefault="00F42099">
                                  <w:pPr>
                                    <w:pStyle w:val="NoSpacing"/>
                                    <w:spacing w:before="120"/>
                                    <w:jc w:val="center"/>
                                    <w:rPr>
                                      <w:color w:val="FFFFFF" w:themeColor="background1"/>
                                    </w:rPr>
                                  </w:pPr>
                                  <w:r>
                                    <w:rPr>
                                      <w:caps/>
                                      <w:color w:val="FFFFFF" w:themeColor="background1"/>
                                    </w:rPr>
                                    <w:t>Ammended 00/00/2021</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56"/>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DD46AE7" w14:textId="0E33DF2E" w:rsidR="00F42099" w:rsidRDefault="00F42099">
                                      <w:pPr>
                                        <w:pStyle w:val="NoSpacing"/>
                                        <w:jc w:val="center"/>
                                        <w:rPr>
                                          <w:rFonts w:asciiTheme="majorHAnsi" w:eastAsiaTheme="majorEastAsia" w:hAnsiTheme="majorHAnsi" w:cstheme="majorBidi"/>
                                          <w:caps/>
                                          <w:color w:val="4472C4" w:themeColor="accent1"/>
                                          <w:sz w:val="72"/>
                                          <w:szCs w:val="72"/>
                                        </w:rPr>
                                      </w:pPr>
                                      <w:r w:rsidRPr="003C3E13">
                                        <w:rPr>
                                          <w:rFonts w:asciiTheme="majorHAnsi" w:eastAsiaTheme="majorEastAsia" w:hAnsiTheme="majorHAnsi" w:cstheme="majorBidi"/>
                                          <w:caps/>
                                          <w:color w:val="4472C4" w:themeColor="accent1"/>
                                          <w:sz w:val="56"/>
                                          <w:szCs w:val="72"/>
                                        </w:rPr>
                                        <w:t>Bylaws of the Mississippi Athletic Trainers’ Association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22295A5"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057DA9D9" w14:textId="189C642A" w:rsidR="00F42099" w:rsidRDefault="00F42099">
                            <w:pPr>
                              <w:pStyle w:val="NoSpacing"/>
                              <w:spacing w:before="120"/>
                              <w:jc w:val="center"/>
                              <w:rPr>
                                <w:color w:val="FFFFFF" w:themeColor="background1"/>
                              </w:rPr>
                            </w:pPr>
                            <w:r>
                              <w:rPr>
                                <w:caps/>
                                <w:color w:val="FFFFFF" w:themeColor="background1"/>
                              </w:rPr>
                              <w:t>Ammended 00/00/2021</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56"/>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DD46AE7" w14:textId="0E33DF2E" w:rsidR="00F42099" w:rsidRDefault="00F42099">
                                <w:pPr>
                                  <w:pStyle w:val="NoSpacing"/>
                                  <w:jc w:val="center"/>
                                  <w:rPr>
                                    <w:rFonts w:asciiTheme="majorHAnsi" w:eastAsiaTheme="majorEastAsia" w:hAnsiTheme="majorHAnsi" w:cstheme="majorBidi"/>
                                    <w:caps/>
                                    <w:color w:val="4472C4" w:themeColor="accent1"/>
                                    <w:sz w:val="72"/>
                                    <w:szCs w:val="72"/>
                                  </w:rPr>
                                </w:pPr>
                                <w:r w:rsidRPr="003C3E13">
                                  <w:rPr>
                                    <w:rFonts w:asciiTheme="majorHAnsi" w:eastAsiaTheme="majorEastAsia" w:hAnsiTheme="majorHAnsi" w:cstheme="majorBidi"/>
                                    <w:caps/>
                                    <w:color w:val="4472C4" w:themeColor="accent1"/>
                                    <w:sz w:val="56"/>
                                    <w:szCs w:val="72"/>
                                  </w:rPr>
                                  <w:t>Bylaws of the Mississippi Athletic Trainers’ Association</w:t>
                                </w:r>
                              </w:p>
                            </w:sdtContent>
                          </w:sdt>
                        </w:txbxContent>
                      </v:textbox>
                    </v:shape>
                    <w10:wrap anchorx="page" anchory="page"/>
                  </v:group>
                </w:pict>
              </mc:Fallback>
            </mc:AlternateContent>
          </w:r>
        </w:p>
        <w:p w14:paraId="215696FF" w14:textId="3C353C0B" w:rsidR="003C3E13" w:rsidRDefault="003C3E13">
          <w:pPr>
            <w:rPr>
              <w:rFonts w:asciiTheme="majorHAnsi" w:hAnsiTheme="majorHAnsi" w:cstheme="majorHAnsi"/>
              <w:b/>
              <w:bCs/>
              <w:sz w:val="72"/>
              <w:szCs w:val="28"/>
            </w:rPr>
          </w:pPr>
          <w:r>
            <w:rPr>
              <w:rFonts w:asciiTheme="majorHAnsi" w:hAnsiTheme="majorHAnsi" w:cstheme="majorHAnsi"/>
              <w:b/>
              <w:bCs/>
              <w:sz w:val="72"/>
              <w:szCs w:val="28"/>
            </w:rPr>
            <w:br w:type="page"/>
          </w:r>
        </w:p>
      </w:sdtContent>
    </w:sdt>
    <w:sdt>
      <w:sdtPr>
        <w:rPr>
          <w:rFonts w:asciiTheme="minorHAnsi" w:eastAsiaTheme="minorHAnsi" w:hAnsiTheme="minorHAnsi" w:cstheme="minorBidi"/>
          <w:color w:val="auto"/>
          <w:sz w:val="22"/>
          <w:szCs w:val="22"/>
        </w:rPr>
        <w:id w:val="20523714"/>
        <w:docPartObj>
          <w:docPartGallery w:val="Table of Contents"/>
          <w:docPartUnique/>
        </w:docPartObj>
      </w:sdtPr>
      <w:sdtEndPr>
        <w:rPr>
          <w:b/>
          <w:bCs/>
          <w:noProof/>
        </w:rPr>
      </w:sdtEndPr>
      <w:sdtContent>
        <w:p w14:paraId="02B230BB" w14:textId="3F92DFB3" w:rsidR="005D325D" w:rsidRDefault="005D325D">
          <w:pPr>
            <w:pStyle w:val="TOCHeading"/>
          </w:pPr>
          <w:r>
            <w:t>Contents</w:t>
          </w:r>
        </w:p>
        <w:p w14:paraId="76AAB73E" w14:textId="57B69EFF" w:rsidR="00990E5C" w:rsidRDefault="005D325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5835019" w:history="1">
            <w:r w:rsidR="00990E5C" w:rsidRPr="008B08C3">
              <w:rPr>
                <w:rStyle w:val="Hyperlink"/>
                <w:noProof/>
              </w:rPr>
              <w:t>ARTICLE 1. ASSOCIATION NAME</w:t>
            </w:r>
            <w:r w:rsidR="00990E5C">
              <w:rPr>
                <w:noProof/>
                <w:webHidden/>
              </w:rPr>
              <w:tab/>
            </w:r>
            <w:r w:rsidR="00990E5C">
              <w:rPr>
                <w:noProof/>
                <w:webHidden/>
              </w:rPr>
              <w:fldChar w:fldCharType="begin"/>
            </w:r>
            <w:r w:rsidR="00990E5C">
              <w:rPr>
                <w:noProof/>
                <w:webHidden/>
              </w:rPr>
              <w:instrText xml:space="preserve"> PAGEREF _Toc65835019 \h </w:instrText>
            </w:r>
            <w:r w:rsidR="00990E5C">
              <w:rPr>
                <w:noProof/>
                <w:webHidden/>
              </w:rPr>
            </w:r>
            <w:r w:rsidR="00990E5C">
              <w:rPr>
                <w:noProof/>
                <w:webHidden/>
              </w:rPr>
              <w:fldChar w:fldCharType="separate"/>
            </w:r>
            <w:r w:rsidR="00990E5C">
              <w:rPr>
                <w:noProof/>
                <w:webHidden/>
              </w:rPr>
              <w:t>2</w:t>
            </w:r>
            <w:r w:rsidR="00990E5C">
              <w:rPr>
                <w:noProof/>
                <w:webHidden/>
              </w:rPr>
              <w:fldChar w:fldCharType="end"/>
            </w:r>
          </w:hyperlink>
        </w:p>
        <w:p w14:paraId="0E44C32E" w14:textId="2647774B" w:rsidR="00990E5C" w:rsidRDefault="000B4E6D">
          <w:pPr>
            <w:pStyle w:val="TOC1"/>
            <w:tabs>
              <w:tab w:val="right" w:leader="dot" w:pos="9350"/>
            </w:tabs>
            <w:rPr>
              <w:rFonts w:eastAsiaTheme="minorEastAsia"/>
              <w:noProof/>
            </w:rPr>
          </w:pPr>
          <w:hyperlink w:anchor="_Toc65835020" w:history="1">
            <w:r w:rsidR="00990E5C" w:rsidRPr="008B08C3">
              <w:rPr>
                <w:rStyle w:val="Hyperlink"/>
                <w:noProof/>
              </w:rPr>
              <w:t>ARTICLE 2.  OBJECTIVES OF THE ASSOCIATION</w:t>
            </w:r>
            <w:r w:rsidR="00990E5C">
              <w:rPr>
                <w:noProof/>
                <w:webHidden/>
              </w:rPr>
              <w:tab/>
            </w:r>
            <w:r w:rsidR="00990E5C">
              <w:rPr>
                <w:noProof/>
                <w:webHidden/>
              </w:rPr>
              <w:fldChar w:fldCharType="begin"/>
            </w:r>
            <w:r w:rsidR="00990E5C">
              <w:rPr>
                <w:noProof/>
                <w:webHidden/>
              </w:rPr>
              <w:instrText xml:space="preserve"> PAGEREF _Toc65835020 \h </w:instrText>
            </w:r>
            <w:r w:rsidR="00990E5C">
              <w:rPr>
                <w:noProof/>
                <w:webHidden/>
              </w:rPr>
            </w:r>
            <w:r w:rsidR="00990E5C">
              <w:rPr>
                <w:noProof/>
                <w:webHidden/>
              </w:rPr>
              <w:fldChar w:fldCharType="separate"/>
            </w:r>
            <w:r w:rsidR="00990E5C">
              <w:rPr>
                <w:noProof/>
                <w:webHidden/>
              </w:rPr>
              <w:t>2</w:t>
            </w:r>
            <w:r w:rsidR="00990E5C">
              <w:rPr>
                <w:noProof/>
                <w:webHidden/>
              </w:rPr>
              <w:fldChar w:fldCharType="end"/>
            </w:r>
          </w:hyperlink>
        </w:p>
        <w:p w14:paraId="7F0086B6" w14:textId="37055948" w:rsidR="00990E5C" w:rsidRDefault="000B4E6D">
          <w:pPr>
            <w:pStyle w:val="TOC1"/>
            <w:tabs>
              <w:tab w:val="right" w:leader="dot" w:pos="9350"/>
            </w:tabs>
            <w:rPr>
              <w:rFonts w:eastAsiaTheme="minorEastAsia"/>
              <w:noProof/>
            </w:rPr>
          </w:pPr>
          <w:hyperlink w:anchor="_Toc65835021" w:history="1">
            <w:r w:rsidR="00990E5C" w:rsidRPr="008B08C3">
              <w:rPr>
                <w:rStyle w:val="Hyperlink"/>
                <w:noProof/>
              </w:rPr>
              <w:t>ARTICLE 3. MEMBERSHIP</w:t>
            </w:r>
            <w:r w:rsidR="00990E5C">
              <w:rPr>
                <w:noProof/>
                <w:webHidden/>
              </w:rPr>
              <w:tab/>
            </w:r>
            <w:r w:rsidR="00990E5C">
              <w:rPr>
                <w:noProof/>
                <w:webHidden/>
              </w:rPr>
              <w:fldChar w:fldCharType="begin"/>
            </w:r>
            <w:r w:rsidR="00990E5C">
              <w:rPr>
                <w:noProof/>
                <w:webHidden/>
              </w:rPr>
              <w:instrText xml:space="preserve"> PAGEREF _Toc65835021 \h </w:instrText>
            </w:r>
            <w:r w:rsidR="00990E5C">
              <w:rPr>
                <w:noProof/>
                <w:webHidden/>
              </w:rPr>
            </w:r>
            <w:r w:rsidR="00990E5C">
              <w:rPr>
                <w:noProof/>
                <w:webHidden/>
              </w:rPr>
              <w:fldChar w:fldCharType="separate"/>
            </w:r>
            <w:r w:rsidR="00990E5C">
              <w:rPr>
                <w:noProof/>
                <w:webHidden/>
              </w:rPr>
              <w:t>3</w:t>
            </w:r>
            <w:r w:rsidR="00990E5C">
              <w:rPr>
                <w:noProof/>
                <w:webHidden/>
              </w:rPr>
              <w:fldChar w:fldCharType="end"/>
            </w:r>
          </w:hyperlink>
        </w:p>
        <w:p w14:paraId="523CED80" w14:textId="4F217FFC" w:rsidR="00990E5C" w:rsidRDefault="000B4E6D">
          <w:pPr>
            <w:pStyle w:val="TOC2"/>
            <w:tabs>
              <w:tab w:val="right" w:leader="dot" w:pos="9350"/>
            </w:tabs>
            <w:rPr>
              <w:rFonts w:eastAsiaTheme="minorEastAsia"/>
              <w:noProof/>
            </w:rPr>
          </w:pPr>
          <w:hyperlink w:anchor="_Toc65835022" w:history="1">
            <w:r w:rsidR="00990E5C" w:rsidRPr="008B08C3">
              <w:rPr>
                <w:rStyle w:val="Hyperlink"/>
                <w:noProof/>
              </w:rPr>
              <w:t>Section 3.1 Membership Eligibility</w:t>
            </w:r>
            <w:r w:rsidR="00990E5C">
              <w:rPr>
                <w:noProof/>
                <w:webHidden/>
              </w:rPr>
              <w:tab/>
            </w:r>
            <w:r w:rsidR="00990E5C">
              <w:rPr>
                <w:noProof/>
                <w:webHidden/>
              </w:rPr>
              <w:fldChar w:fldCharType="begin"/>
            </w:r>
            <w:r w:rsidR="00990E5C">
              <w:rPr>
                <w:noProof/>
                <w:webHidden/>
              </w:rPr>
              <w:instrText xml:space="preserve"> PAGEREF _Toc65835022 \h </w:instrText>
            </w:r>
            <w:r w:rsidR="00990E5C">
              <w:rPr>
                <w:noProof/>
                <w:webHidden/>
              </w:rPr>
            </w:r>
            <w:r w:rsidR="00990E5C">
              <w:rPr>
                <w:noProof/>
                <w:webHidden/>
              </w:rPr>
              <w:fldChar w:fldCharType="separate"/>
            </w:r>
            <w:r w:rsidR="00990E5C">
              <w:rPr>
                <w:noProof/>
                <w:webHidden/>
              </w:rPr>
              <w:t>3</w:t>
            </w:r>
            <w:r w:rsidR="00990E5C">
              <w:rPr>
                <w:noProof/>
                <w:webHidden/>
              </w:rPr>
              <w:fldChar w:fldCharType="end"/>
            </w:r>
          </w:hyperlink>
        </w:p>
        <w:p w14:paraId="06702B3C" w14:textId="22246164" w:rsidR="00990E5C" w:rsidRDefault="000B4E6D">
          <w:pPr>
            <w:pStyle w:val="TOC2"/>
            <w:tabs>
              <w:tab w:val="right" w:leader="dot" w:pos="9350"/>
            </w:tabs>
            <w:rPr>
              <w:rFonts w:eastAsiaTheme="minorEastAsia"/>
              <w:noProof/>
            </w:rPr>
          </w:pPr>
          <w:hyperlink w:anchor="_Toc65835023" w:history="1">
            <w:r w:rsidR="00990E5C" w:rsidRPr="008B08C3">
              <w:rPr>
                <w:rStyle w:val="Hyperlink"/>
                <w:noProof/>
              </w:rPr>
              <w:t>Section 3.2 Classes of Membership and Qualifications</w:t>
            </w:r>
            <w:r w:rsidR="00990E5C">
              <w:rPr>
                <w:noProof/>
                <w:webHidden/>
              </w:rPr>
              <w:tab/>
            </w:r>
            <w:r w:rsidR="00990E5C">
              <w:rPr>
                <w:noProof/>
                <w:webHidden/>
              </w:rPr>
              <w:fldChar w:fldCharType="begin"/>
            </w:r>
            <w:r w:rsidR="00990E5C">
              <w:rPr>
                <w:noProof/>
                <w:webHidden/>
              </w:rPr>
              <w:instrText xml:space="preserve"> PAGEREF _Toc65835023 \h </w:instrText>
            </w:r>
            <w:r w:rsidR="00990E5C">
              <w:rPr>
                <w:noProof/>
                <w:webHidden/>
              </w:rPr>
            </w:r>
            <w:r w:rsidR="00990E5C">
              <w:rPr>
                <w:noProof/>
                <w:webHidden/>
              </w:rPr>
              <w:fldChar w:fldCharType="separate"/>
            </w:r>
            <w:r w:rsidR="00990E5C">
              <w:rPr>
                <w:noProof/>
                <w:webHidden/>
              </w:rPr>
              <w:t>3</w:t>
            </w:r>
            <w:r w:rsidR="00990E5C">
              <w:rPr>
                <w:noProof/>
                <w:webHidden/>
              </w:rPr>
              <w:fldChar w:fldCharType="end"/>
            </w:r>
          </w:hyperlink>
        </w:p>
        <w:p w14:paraId="18374736" w14:textId="09FE6576" w:rsidR="00990E5C" w:rsidRDefault="000B4E6D">
          <w:pPr>
            <w:pStyle w:val="TOC2"/>
            <w:tabs>
              <w:tab w:val="right" w:leader="dot" w:pos="9350"/>
            </w:tabs>
            <w:rPr>
              <w:rFonts w:eastAsiaTheme="minorEastAsia"/>
              <w:noProof/>
            </w:rPr>
          </w:pPr>
          <w:hyperlink w:anchor="_Toc65835024" w:history="1">
            <w:r w:rsidR="00990E5C" w:rsidRPr="008B08C3">
              <w:rPr>
                <w:rStyle w:val="Hyperlink"/>
                <w:noProof/>
              </w:rPr>
              <w:t>Section 3.3 Active Duty Military</w:t>
            </w:r>
            <w:r w:rsidR="00990E5C">
              <w:rPr>
                <w:noProof/>
                <w:webHidden/>
              </w:rPr>
              <w:tab/>
            </w:r>
            <w:r w:rsidR="00990E5C">
              <w:rPr>
                <w:noProof/>
                <w:webHidden/>
              </w:rPr>
              <w:fldChar w:fldCharType="begin"/>
            </w:r>
            <w:r w:rsidR="00990E5C">
              <w:rPr>
                <w:noProof/>
                <w:webHidden/>
              </w:rPr>
              <w:instrText xml:space="preserve"> PAGEREF _Toc65835024 \h </w:instrText>
            </w:r>
            <w:r w:rsidR="00990E5C">
              <w:rPr>
                <w:noProof/>
                <w:webHidden/>
              </w:rPr>
            </w:r>
            <w:r w:rsidR="00990E5C">
              <w:rPr>
                <w:noProof/>
                <w:webHidden/>
              </w:rPr>
              <w:fldChar w:fldCharType="separate"/>
            </w:r>
            <w:r w:rsidR="00990E5C">
              <w:rPr>
                <w:noProof/>
                <w:webHidden/>
              </w:rPr>
              <w:t>3</w:t>
            </w:r>
            <w:r w:rsidR="00990E5C">
              <w:rPr>
                <w:noProof/>
                <w:webHidden/>
              </w:rPr>
              <w:fldChar w:fldCharType="end"/>
            </w:r>
          </w:hyperlink>
        </w:p>
        <w:p w14:paraId="1BB38EC1" w14:textId="21579B30" w:rsidR="00990E5C" w:rsidRDefault="000B4E6D">
          <w:pPr>
            <w:pStyle w:val="TOC2"/>
            <w:tabs>
              <w:tab w:val="right" w:leader="dot" w:pos="9350"/>
            </w:tabs>
            <w:rPr>
              <w:rFonts w:eastAsiaTheme="minorEastAsia"/>
              <w:noProof/>
            </w:rPr>
          </w:pPr>
          <w:hyperlink w:anchor="_Toc65835025" w:history="1">
            <w:r w:rsidR="00990E5C" w:rsidRPr="008B08C3">
              <w:rPr>
                <w:rStyle w:val="Hyperlink"/>
                <w:noProof/>
              </w:rPr>
              <w:t>Section 3.4 Membership Application</w:t>
            </w:r>
            <w:r w:rsidR="00990E5C">
              <w:rPr>
                <w:noProof/>
                <w:webHidden/>
              </w:rPr>
              <w:tab/>
            </w:r>
            <w:r w:rsidR="00990E5C">
              <w:rPr>
                <w:noProof/>
                <w:webHidden/>
              </w:rPr>
              <w:fldChar w:fldCharType="begin"/>
            </w:r>
            <w:r w:rsidR="00990E5C">
              <w:rPr>
                <w:noProof/>
                <w:webHidden/>
              </w:rPr>
              <w:instrText xml:space="preserve"> PAGEREF _Toc65835025 \h </w:instrText>
            </w:r>
            <w:r w:rsidR="00990E5C">
              <w:rPr>
                <w:noProof/>
                <w:webHidden/>
              </w:rPr>
            </w:r>
            <w:r w:rsidR="00990E5C">
              <w:rPr>
                <w:noProof/>
                <w:webHidden/>
              </w:rPr>
              <w:fldChar w:fldCharType="separate"/>
            </w:r>
            <w:r w:rsidR="00990E5C">
              <w:rPr>
                <w:noProof/>
                <w:webHidden/>
              </w:rPr>
              <w:t>4</w:t>
            </w:r>
            <w:r w:rsidR="00990E5C">
              <w:rPr>
                <w:noProof/>
                <w:webHidden/>
              </w:rPr>
              <w:fldChar w:fldCharType="end"/>
            </w:r>
          </w:hyperlink>
        </w:p>
        <w:p w14:paraId="52783510" w14:textId="78263E50" w:rsidR="00990E5C" w:rsidRDefault="000B4E6D">
          <w:pPr>
            <w:pStyle w:val="TOC2"/>
            <w:tabs>
              <w:tab w:val="right" w:leader="dot" w:pos="9350"/>
            </w:tabs>
            <w:rPr>
              <w:rFonts w:eastAsiaTheme="minorEastAsia"/>
              <w:noProof/>
            </w:rPr>
          </w:pPr>
          <w:hyperlink w:anchor="_Toc65835026" w:history="1">
            <w:r w:rsidR="00990E5C" w:rsidRPr="008B08C3">
              <w:rPr>
                <w:rStyle w:val="Hyperlink"/>
                <w:noProof/>
              </w:rPr>
              <w:t>Section 3.5 Membership Dues</w:t>
            </w:r>
            <w:r w:rsidR="00990E5C">
              <w:rPr>
                <w:noProof/>
                <w:webHidden/>
              </w:rPr>
              <w:tab/>
            </w:r>
            <w:r w:rsidR="00990E5C">
              <w:rPr>
                <w:noProof/>
                <w:webHidden/>
              </w:rPr>
              <w:fldChar w:fldCharType="begin"/>
            </w:r>
            <w:r w:rsidR="00990E5C">
              <w:rPr>
                <w:noProof/>
                <w:webHidden/>
              </w:rPr>
              <w:instrText xml:space="preserve"> PAGEREF _Toc65835026 \h </w:instrText>
            </w:r>
            <w:r w:rsidR="00990E5C">
              <w:rPr>
                <w:noProof/>
                <w:webHidden/>
              </w:rPr>
            </w:r>
            <w:r w:rsidR="00990E5C">
              <w:rPr>
                <w:noProof/>
                <w:webHidden/>
              </w:rPr>
              <w:fldChar w:fldCharType="separate"/>
            </w:r>
            <w:r w:rsidR="00990E5C">
              <w:rPr>
                <w:noProof/>
                <w:webHidden/>
              </w:rPr>
              <w:t>4</w:t>
            </w:r>
            <w:r w:rsidR="00990E5C">
              <w:rPr>
                <w:noProof/>
                <w:webHidden/>
              </w:rPr>
              <w:fldChar w:fldCharType="end"/>
            </w:r>
          </w:hyperlink>
        </w:p>
        <w:p w14:paraId="6898946E" w14:textId="11E9FC87" w:rsidR="00990E5C" w:rsidRDefault="000B4E6D">
          <w:pPr>
            <w:pStyle w:val="TOC2"/>
            <w:tabs>
              <w:tab w:val="right" w:leader="dot" w:pos="9350"/>
            </w:tabs>
            <w:rPr>
              <w:rFonts w:eastAsiaTheme="minorEastAsia"/>
              <w:noProof/>
            </w:rPr>
          </w:pPr>
          <w:hyperlink w:anchor="_Toc65835027" w:history="1">
            <w:r w:rsidR="00990E5C" w:rsidRPr="008B08C3">
              <w:rPr>
                <w:rStyle w:val="Hyperlink"/>
                <w:noProof/>
              </w:rPr>
              <w:t>Section 3.6 Denial of Membership and Removal from Membership</w:t>
            </w:r>
            <w:r w:rsidR="00990E5C">
              <w:rPr>
                <w:noProof/>
                <w:webHidden/>
              </w:rPr>
              <w:tab/>
            </w:r>
            <w:r w:rsidR="00990E5C">
              <w:rPr>
                <w:noProof/>
                <w:webHidden/>
              </w:rPr>
              <w:fldChar w:fldCharType="begin"/>
            </w:r>
            <w:r w:rsidR="00990E5C">
              <w:rPr>
                <w:noProof/>
                <w:webHidden/>
              </w:rPr>
              <w:instrText xml:space="preserve"> PAGEREF _Toc65835027 \h </w:instrText>
            </w:r>
            <w:r w:rsidR="00990E5C">
              <w:rPr>
                <w:noProof/>
                <w:webHidden/>
              </w:rPr>
            </w:r>
            <w:r w:rsidR="00990E5C">
              <w:rPr>
                <w:noProof/>
                <w:webHidden/>
              </w:rPr>
              <w:fldChar w:fldCharType="separate"/>
            </w:r>
            <w:r w:rsidR="00990E5C">
              <w:rPr>
                <w:noProof/>
                <w:webHidden/>
              </w:rPr>
              <w:t>4</w:t>
            </w:r>
            <w:r w:rsidR="00990E5C">
              <w:rPr>
                <w:noProof/>
                <w:webHidden/>
              </w:rPr>
              <w:fldChar w:fldCharType="end"/>
            </w:r>
          </w:hyperlink>
        </w:p>
        <w:p w14:paraId="40833633" w14:textId="1B563544" w:rsidR="00990E5C" w:rsidRDefault="000B4E6D">
          <w:pPr>
            <w:pStyle w:val="TOC2"/>
            <w:tabs>
              <w:tab w:val="right" w:leader="dot" w:pos="9350"/>
            </w:tabs>
            <w:rPr>
              <w:rFonts w:eastAsiaTheme="minorEastAsia"/>
              <w:noProof/>
            </w:rPr>
          </w:pPr>
          <w:hyperlink w:anchor="_Toc65835028" w:history="1">
            <w:r w:rsidR="00990E5C" w:rsidRPr="008B08C3">
              <w:rPr>
                <w:rStyle w:val="Hyperlink"/>
                <w:noProof/>
              </w:rPr>
              <w:t>Section 3.7 Continuing Education Requirements</w:t>
            </w:r>
            <w:r w:rsidR="00990E5C">
              <w:rPr>
                <w:noProof/>
                <w:webHidden/>
              </w:rPr>
              <w:tab/>
            </w:r>
            <w:r w:rsidR="00990E5C">
              <w:rPr>
                <w:noProof/>
                <w:webHidden/>
              </w:rPr>
              <w:fldChar w:fldCharType="begin"/>
            </w:r>
            <w:r w:rsidR="00990E5C">
              <w:rPr>
                <w:noProof/>
                <w:webHidden/>
              </w:rPr>
              <w:instrText xml:space="preserve"> PAGEREF _Toc65835028 \h </w:instrText>
            </w:r>
            <w:r w:rsidR="00990E5C">
              <w:rPr>
                <w:noProof/>
                <w:webHidden/>
              </w:rPr>
            </w:r>
            <w:r w:rsidR="00990E5C">
              <w:rPr>
                <w:noProof/>
                <w:webHidden/>
              </w:rPr>
              <w:fldChar w:fldCharType="separate"/>
            </w:r>
            <w:r w:rsidR="00990E5C">
              <w:rPr>
                <w:noProof/>
                <w:webHidden/>
              </w:rPr>
              <w:t>5</w:t>
            </w:r>
            <w:r w:rsidR="00990E5C">
              <w:rPr>
                <w:noProof/>
                <w:webHidden/>
              </w:rPr>
              <w:fldChar w:fldCharType="end"/>
            </w:r>
          </w:hyperlink>
        </w:p>
        <w:p w14:paraId="04C30E22" w14:textId="37B5BB7B" w:rsidR="00990E5C" w:rsidRDefault="000B4E6D">
          <w:pPr>
            <w:pStyle w:val="TOC1"/>
            <w:tabs>
              <w:tab w:val="right" w:leader="dot" w:pos="9350"/>
            </w:tabs>
            <w:rPr>
              <w:rFonts w:eastAsiaTheme="minorEastAsia"/>
              <w:noProof/>
            </w:rPr>
          </w:pPr>
          <w:hyperlink w:anchor="_Toc65835029" w:history="1">
            <w:r w:rsidR="00990E5C" w:rsidRPr="008B08C3">
              <w:rPr>
                <w:rStyle w:val="Hyperlink"/>
                <w:noProof/>
              </w:rPr>
              <w:t>ARTICLE 4. OFFICERS</w:t>
            </w:r>
            <w:r w:rsidR="00990E5C">
              <w:rPr>
                <w:noProof/>
                <w:webHidden/>
              </w:rPr>
              <w:tab/>
            </w:r>
            <w:r w:rsidR="00990E5C">
              <w:rPr>
                <w:noProof/>
                <w:webHidden/>
              </w:rPr>
              <w:fldChar w:fldCharType="begin"/>
            </w:r>
            <w:r w:rsidR="00990E5C">
              <w:rPr>
                <w:noProof/>
                <w:webHidden/>
              </w:rPr>
              <w:instrText xml:space="preserve"> PAGEREF _Toc65835029 \h </w:instrText>
            </w:r>
            <w:r w:rsidR="00990E5C">
              <w:rPr>
                <w:noProof/>
                <w:webHidden/>
              </w:rPr>
            </w:r>
            <w:r w:rsidR="00990E5C">
              <w:rPr>
                <w:noProof/>
                <w:webHidden/>
              </w:rPr>
              <w:fldChar w:fldCharType="separate"/>
            </w:r>
            <w:r w:rsidR="00990E5C">
              <w:rPr>
                <w:noProof/>
                <w:webHidden/>
              </w:rPr>
              <w:t>6</w:t>
            </w:r>
            <w:r w:rsidR="00990E5C">
              <w:rPr>
                <w:noProof/>
                <w:webHidden/>
              </w:rPr>
              <w:fldChar w:fldCharType="end"/>
            </w:r>
          </w:hyperlink>
        </w:p>
        <w:p w14:paraId="4A01EC64" w14:textId="6ACD0A3C" w:rsidR="00990E5C" w:rsidRDefault="000B4E6D">
          <w:pPr>
            <w:pStyle w:val="TOC2"/>
            <w:tabs>
              <w:tab w:val="right" w:leader="dot" w:pos="9350"/>
            </w:tabs>
            <w:rPr>
              <w:rFonts w:eastAsiaTheme="minorEastAsia"/>
              <w:noProof/>
            </w:rPr>
          </w:pPr>
          <w:hyperlink w:anchor="_Toc65835030" w:history="1">
            <w:r w:rsidR="00990E5C" w:rsidRPr="008B08C3">
              <w:rPr>
                <w:rStyle w:val="Hyperlink"/>
                <w:noProof/>
              </w:rPr>
              <w:t>Section 4.1 Nominations of Officers</w:t>
            </w:r>
            <w:r w:rsidR="00990E5C">
              <w:rPr>
                <w:noProof/>
                <w:webHidden/>
              </w:rPr>
              <w:tab/>
            </w:r>
            <w:r w:rsidR="00990E5C">
              <w:rPr>
                <w:noProof/>
                <w:webHidden/>
              </w:rPr>
              <w:fldChar w:fldCharType="begin"/>
            </w:r>
            <w:r w:rsidR="00990E5C">
              <w:rPr>
                <w:noProof/>
                <w:webHidden/>
              </w:rPr>
              <w:instrText xml:space="preserve"> PAGEREF _Toc65835030 \h </w:instrText>
            </w:r>
            <w:r w:rsidR="00990E5C">
              <w:rPr>
                <w:noProof/>
                <w:webHidden/>
              </w:rPr>
            </w:r>
            <w:r w:rsidR="00990E5C">
              <w:rPr>
                <w:noProof/>
                <w:webHidden/>
              </w:rPr>
              <w:fldChar w:fldCharType="separate"/>
            </w:r>
            <w:r w:rsidR="00990E5C">
              <w:rPr>
                <w:noProof/>
                <w:webHidden/>
              </w:rPr>
              <w:t>6</w:t>
            </w:r>
            <w:r w:rsidR="00990E5C">
              <w:rPr>
                <w:noProof/>
                <w:webHidden/>
              </w:rPr>
              <w:fldChar w:fldCharType="end"/>
            </w:r>
          </w:hyperlink>
        </w:p>
        <w:p w14:paraId="46D6A174" w14:textId="2EE3C913" w:rsidR="00990E5C" w:rsidRDefault="000B4E6D">
          <w:pPr>
            <w:pStyle w:val="TOC2"/>
            <w:tabs>
              <w:tab w:val="right" w:leader="dot" w:pos="9350"/>
            </w:tabs>
            <w:rPr>
              <w:rFonts w:eastAsiaTheme="minorEastAsia"/>
              <w:noProof/>
            </w:rPr>
          </w:pPr>
          <w:hyperlink w:anchor="_Toc65835031" w:history="1">
            <w:r w:rsidR="00990E5C" w:rsidRPr="008B08C3">
              <w:rPr>
                <w:rStyle w:val="Hyperlink"/>
                <w:noProof/>
              </w:rPr>
              <w:t>Section 4.2 Elections</w:t>
            </w:r>
            <w:r w:rsidR="00990E5C">
              <w:rPr>
                <w:noProof/>
                <w:webHidden/>
              </w:rPr>
              <w:tab/>
            </w:r>
            <w:r w:rsidR="00990E5C">
              <w:rPr>
                <w:noProof/>
                <w:webHidden/>
              </w:rPr>
              <w:fldChar w:fldCharType="begin"/>
            </w:r>
            <w:r w:rsidR="00990E5C">
              <w:rPr>
                <w:noProof/>
                <w:webHidden/>
              </w:rPr>
              <w:instrText xml:space="preserve"> PAGEREF _Toc65835031 \h </w:instrText>
            </w:r>
            <w:r w:rsidR="00990E5C">
              <w:rPr>
                <w:noProof/>
                <w:webHidden/>
              </w:rPr>
            </w:r>
            <w:r w:rsidR="00990E5C">
              <w:rPr>
                <w:noProof/>
                <w:webHidden/>
              </w:rPr>
              <w:fldChar w:fldCharType="separate"/>
            </w:r>
            <w:r w:rsidR="00990E5C">
              <w:rPr>
                <w:noProof/>
                <w:webHidden/>
              </w:rPr>
              <w:t>6</w:t>
            </w:r>
            <w:r w:rsidR="00990E5C">
              <w:rPr>
                <w:noProof/>
                <w:webHidden/>
              </w:rPr>
              <w:fldChar w:fldCharType="end"/>
            </w:r>
          </w:hyperlink>
        </w:p>
        <w:p w14:paraId="32FCB2E9" w14:textId="508F3FAA" w:rsidR="00990E5C" w:rsidRDefault="000B4E6D">
          <w:pPr>
            <w:pStyle w:val="TOC2"/>
            <w:tabs>
              <w:tab w:val="right" w:leader="dot" w:pos="9350"/>
            </w:tabs>
            <w:rPr>
              <w:rFonts w:eastAsiaTheme="minorEastAsia"/>
              <w:noProof/>
            </w:rPr>
          </w:pPr>
          <w:hyperlink w:anchor="_Toc65835032" w:history="1">
            <w:r w:rsidR="00990E5C" w:rsidRPr="008B08C3">
              <w:rPr>
                <w:rStyle w:val="Hyperlink"/>
                <w:noProof/>
              </w:rPr>
              <w:t>Special Elections. Special Elections: Vacancies and/or Removal of Executive Council Members</w:t>
            </w:r>
            <w:r w:rsidR="00990E5C">
              <w:rPr>
                <w:noProof/>
                <w:webHidden/>
              </w:rPr>
              <w:tab/>
            </w:r>
            <w:r w:rsidR="00990E5C">
              <w:rPr>
                <w:noProof/>
                <w:webHidden/>
              </w:rPr>
              <w:fldChar w:fldCharType="begin"/>
            </w:r>
            <w:r w:rsidR="00990E5C">
              <w:rPr>
                <w:noProof/>
                <w:webHidden/>
              </w:rPr>
              <w:instrText xml:space="preserve"> PAGEREF _Toc65835032 \h </w:instrText>
            </w:r>
            <w:r w:rsidR="00990E5C">
              <w:rPr>
                <w:noProof/>
                <w:webHidden/>
              </w:rPr>
            </w:r>
            <w:r w:rsidR="00990E5C">
              <w:rPr>
                <w:noProof/>
                <w:webHidden/>
              </w:rPr>
              <w:fldChar w:fldCharType="separate"/>
            </w:r>
            <w:r w:rsidR="00990E5C">
              <w:rPr>
                <w:noProof/>
                <w:webHidden/>
              </w:rPr>
              <w:t>6</w:t>
            </w:r>
            <w:r w:rsidR="00990E5C">
              <w:rPr>
                <w:noProof/>
                <w:webHidden/>
              </w:rPr>
              <w:fldChar w:fldCharType="end"/>
            </w:r>
          </w:hyperlink>
        </w:p>
        <w:p w14:paraId="23687155" w14:textId="438E37C6" w:rsidR="00990E5C" w:rsidRDefault="000B4E6D">
          <w:pPr>
            <w:pStyle w:val="TOC2"/>
            <w:tabs>
              <w:tab w:val="right" w:leader="dot" w:pos="9350"/>
            </w:tabs>
            <w:rPr>
              <w:rFonts w:eastAsiaTheme="minorEastAsia"/>
              <w:noProof/>
            </w:rPr>
          </w:pPr>
          <w:hyperlink w:anchor="_Toc65835033" w:history="1">
            <w:r w:rsidR="00990E5C" w:rsidRPr="008B08C3">
              <w:rPr>
                <w:rStyle w:val="Hyperlink"/>
                <w:noProof/>
              </w:rPr>
              <w:t>Section 4.3 Removal of Executive Council Members: Impeachment</w:t>
            </w:r>
            <w:r w:rsidR="00990E5C">
              <w:rPr>
                <w:noProof/>
                <w:webHidden/>
              </w:rPr>
              <w:tab/>
            </w:r>
            <w:r w:rsidR="00990E5C">
              <w:rPr>
                <w:noProof/>
                <w:webHidden/>
              </w:rPr>
              <w:fldChar w:fldCharType="begin"/>
            </w:r>
            <w:r w:rsidR="00990E5C">
              <w:rPr>
                <w:noProof/>
                <w:webHidden/>
              </w:rPr>
              <w:instrText xml:space="preserve"> PAGEREF _Toc65835033 \h </w:instrText>
            </w:r>
            <w:r w:rsidR="00990E5C">
              <w:rPr>
                <w:noProof/>
                <w:webHidden/>
              </w:rPr>
            </w:r>
            <w:r w:rsidR="00990E5C">
              <w:rPr>
                <w:noProof/>
                <w:webHidden/>
              </w:rPr>
              <w:fldChar w:fldCharType="separate"/>
            </w:r>
            <w:r w:rsidR="00990E5C">
              <w:rPr>
                <w:noProof/>
                <w:webHidden/>
              </w:rPr>
              <w:t>7</w:t>
            </w:r>
            <w:r w:rsidR="00990E5C">
              <w:rPr>
                <w:noProof/>
                <w:webHidden/>
              </w:rPr>
              <w:fldChar w:fldCharType="end"/>
            </w:r>
          </w:hyperlink>
        </w:p>
        <w:p w14:paraId="78D097CD" w14:textId="6E5E0409" w:rsidR="00990E5C" w:rsidRDefault="000B4E6D">
          <w:pPr>
            <w:pStyle w:val="TOC2"/>
            <w:tabs>
              <w:tab w:val="right" w:leader="dot" w:pos="9350"/>
            </w:tabs>
            <w:rPr>
              <w:rFonts w:eastAsiaTheme="minorEastAsia"/>
              <w:noProof/>
            </w:rPr>
          </w:pPr>
          <w:hyperlink w:anchor="_Toc65835034" w:history="1">
            <w:r w:rsidR="00990E5C" w:rsidRPr="008B08C3">
              <w:rPr>
                <w:rStyle w:val="Hyperlink"/>
                <w:noProof/>
              </w:rPr>
              <w:t>Section 4.4 Removal of Executive Council Members: Inability to Maintain or Complete Duties</w:t>
            </w:r>
            <w:r w:rsidR="00990E5C">
              <w:rPr>
                <w:noProof/>
                <w:webHidden/>
              </w:rPr>
              <w:tab/>
            </w:r>
            <w:r w:rsidR="00990E5C">
              <w:rPr>
                <w:noProof/>
                <w:webHidden/>
              </w:rPr>
              <w:fldChar w:fldCharType="begin"/>
            </w:r>
            <w:r w:rsidR="00990E5C">
              <w:rPr>
                <w:noProof/>
                <w:webHidden/>
              </w:rPr>
              <w:instrText xml:space="preserve"> PAGEREF _Toc65835034 \h </w:instrText>
            </w:r>
            <w:r w:rsidR="00990E5C">
              <w:rPr>
                <w:noProof/>
                <w:webHidden/>
              </w:rPr>
            </w:r>
            <w:r w:rsidR="00990E5C">
              <w:rPr>
                <w:noProof/>
                <w:webHidden/>
              </w:rPr>
              <w:fldChar w:fldCharType="separate"/>
            </w:r>
            <w:r w:rsidR="00990E5C">
              <w:rPr>
                <w:noProof/>
                <w:webHidden/>
              </w:rPr>
              <w:t>8</w:t>
            </w:r>
            <w:r w:rsidR="00990E5C">
              <w:rPr>
                <w:noProof/>
                <w:webHidden/>
              </w:rPr>
              <w:fldChar w:fldCharType="end"/>
            </w:r>
          </w:hyperlink>
        </w:p>
        <w:p w14:paraId="755C9013" w14:textId="0BBB3613" w:rsidR="00990E5C" w:rsidRDefault="000B4E6D">
          <w:pPr>
            <w:pStyle w:val="TOC2"/>
            <w:tabs>
              <w:tab w:val="right" w:leader="dot" w:pos="9350"/>
            </w:tabs>
            <w:rPr>
              <w:rFonts w:eastAsiaTheme="minorEastAsia"/>
              <w:noProof/>
            </w:rPr>
          </w:pPr>
          <w:hyperlink w:anchor="_Toc65835035" w:history="1">
            <w:r w:rsidR="00990E5C" w:rsidRPr="008B08C3">
              <w:rPr>
                <w:rStyle w:val="Hyperlink"/>
                <w:noProof/>
              </w:rPr>
              <w:t>Section 4.5 Regular Election Cycles</w:t>
            </w:r>
            <w:r w:rsidR="00990E5C">
              <w:rPr>
                <w:noProof/>
                <w:webHidden/>
              </w:rPr>
              <w:tab/>
            </w:r>
            <w:r w:rsidR="00990E5C">
              <w:rPr>
                <w:noProof/>
                <w:webHidden/>
              </w:rPr>
              <w:fldChar w:fldCharType="begin"/>
            </w:r>
            <w:r w:rsidR="00990E5C">
              <w:rPr>
                <w:noProof/>
                <w:webHidden/>
              </w:rPr>
              <w:instrText xml:space="preserve"> PAGEREF _Toc65835035 \h </w:instrText>
            </w:r>
            <w:r w:rsidR="00990E5C">
              <w:rPr>
                <w:noProof/>
                <w:webHidden/>
              </w:rPr>
            </w:r>
            <w:r w:rsidR="00990E5C">
              <w:rPr>
                <w:noProof/>
                <w:webHidden/>
              </w:rPr>
              <w:fldChar w:fldCharType="separate"/>
            </w:r>
            <w:r w:rsidR="00990E5C">
              <w:rPr>
                <w:noProof/>
                <w:webHidden/>
              </w:rPr>
              <w:t>8</w:t>
            </w:r>
            <w:r w:rsidR="00990E5C">
              <w:rPr>
                <w:noProof/>
                <w:webHidden/>
              </w:rPr>
              <w:fldChar w:fldCharType="end"/>
            </w:r>
          </w:hyperlink>
        </w:p>
        <w:p w14:paraId="7B102BCC" w14:textId="50FB2813" w:rsidR="00990E5C" w:rsidRDefault="000B4E6D">
          <w:pPr>
            <w:pStyle w:val="TOC2"/>
            <w:tabs>
              <w:tab w:val="right" w:leader="dot" w:pos="9350"/>
            </w:tabs>
            <w:rPr>
              <w:rFonts w:eastAsiaTheme="minorEastAsia"/>
              <w:noProof/>
            </w:rPr>
          </w:pPr>
          <w:hyperlink w:anchor="_Toc65835036" w:history="1">
            <w:r w:rsidR="00990E5C" w:rsidRPr="008B08C3">
              <w:rPr>
                <w:rStyle w:val="Hyperlink"/>
                <w:noProof/>
              </w:rPr>
              <w:t>Section 4.6 Officers Roles and Duties</w:t>
            </w:r>
            <w:r w:rsidR="00990E5C">
              <w:rPr>
                <w:noProof/>
                <w:webHidden/>
              </w:rPr>
              <w:tab/>
            </w:r>
            <w:r w:rsidR="00990E5C">
              <w:rPr>
                <w:noProof/>
                <w:webHidden/>
              </w:rPr>
              <w:fldChar w:fldCharType="begin"/>
            </w:r>
            <w:r w:rsidR="00990E5C">
              <w:rPr>
                <w:noProof/>
                <w:webHidden/>
              </w:rPr>
              <w:instrText xml:space="preserve"> PAGEREF _Toc65835036 \h </w:instrText>
            </w:r>
            <w:r w:rsidR="00990E5C">
              <w:rPr>
                <w:noProof/>
                <w:webHidden/>
              </w:rPr>
            </w:r>
            <w:r w:rsidR="00990E5C">
              <w:rPr>
                <w:noProof/>
                <w:webHidden/>
              </w:rPr>
              <w:fldChar w:fldCharType="separate"/>
            </w:r>
            <w:r w:rsidR="00990E5C">
              <w:rPr>
                <w:noProof/>
                <w:webHidden/>
              </w:rPr>
              <w:t>8</w:t>
            </w:r>
            <w:r w:rsidR="00990E5C">
              <w:rPr>
                <w:noProof/>
                <w:webHidden/>
              </w:rPr>
              <w:fldChar w:fldCharType="end"/>
            </w:r>
          </w:hyperlink>
        </w:p>
        <w:p w14:paraId="366D3DE7" w14:textId="4728AE15" w:rsidR="00990E5C" w:rsidRDefault="000B4E6D">
          <w:pPr>
            <w:pStyle w:val="TOC1"/>
            <w:tabs>
              <w:tab w:val="right" w:leader="dot" w:pos="9350"/>
            </w:tabs>
            <w:rPr>
              <w:rFonts w:eastAsiaTheme="minorEastAsia"/>
              <w:noProof/>
            </w:rPr>
          </w:pPr>
          <w:hyperlink w:anchor="_Toc65835037" w:history="1">
            <w:r w:rsidR="00990E5C" w:rsidRPr="008B08C3">
              <w:rPr>
                <w:rStyle w:val="Hyperlink"/>
                <w:noProof/>
              </w:rPr>
              <w:t>ARTICLE 5. MEETINGS</w:t>
            </w:r>
            <w:r w:rsidR="00990E5C">
              <w:rPr>
                <w:noProof/>
                <w:webHidden/>
              </w:rPr>
              <w:tab/>
            </w:r>
            <w:r w:rsidR="00990E5C">
              <w:rPr>
                <w:noProof/>
                <w:webHidden/>
              </w:rPr>
              <w:fldChar w:fldCharType="begin"/>
            </w:r>
            <w:r w:rsidR="00990E5C">
              <w:rPr>
                <w:noProof/>
                <w:webHidden/>
              </w:rPr>
              <w:instrText xml:space="preserve"> PAGEREF _Toc65835037 \h </w:instrText>
            </w:r>
            <w:r w:rsidR="00990E5C">
              <w:rPr>
                <w:noProof/>
                <w:webHidden/>
              </w:rPr>
            </w:r>
            <w:r w:rsidR="00990E5C">
              <w:rPr>
                <w:noProof/>
                <w:webHidden/>
              </w:rPr>
              <w:fldChar w:fldCharType="separate"/>
            </w:r>
            <w:r w:rsidR="00990E5C">
              <w:rPr>
                <w:noProof/>
                <w:webHidden/>
              </w:rPr>
              <w:t>13</w:t>
            </w:r>
            <w:r w:rsidR="00990E5C">
              <w:rPr>
                <w:noProof/>
                <w:webHidden/>
              </w:rPr>
              <w:fldChar w:fldCharType="end"/>
            </w:r>
          </w:hyperlink>
        </w:p>
        <w:p w14:paraId="17EC8616" w14:textId="21D35340" w:rsidR="00990E5C" w:rsidRDefault="000B4E6D">
          <w:pPr>
            <w:pStyle w:val="TOC2"/>
            <w:tabs>
              <w:tab w:val="right" w:leader="dot" w:pos="9350"/>
            </w:tabs>
            <w:rPr>
              <w:rFonts w:eastAsiaTheme="minorEastAsia"/>
              <w:noProof/>
            </w:rPr>
          </w:pPr>
          <w:hyperlink w:anchor="_Toc65835038" w:history="1">
            <w:r w:rsidR="00990E5C" w:rsidRPr="008B08C3">
              <w:rPr>
                <w:rStyle w:val="Hyperlink"/>
                <w:noProof/>
              </w:rPr>
              <w:t>Section 5.1 Robert’s Rules of Order</w:t>
            </w:r>
            <w:r w:rsidR="00990E5C">
              <w:rPr>
                <w:noProof/>
                <w:webHidden/>
              </w:rPr>
              <w:tab/>
            </w:r>
            <w:r w:rsidR="00990E5C">
              <w:rPr>
                <w:noProof/>
                <w:webHidden/>
              </w:rPr>
              <w:fldChar w:fldCharType="begin"/>
            </w:r>
            <w:r w:rsidR="00990E5C">
              <w:rPr>
                <w:noProof/>
                <w:webHidden/>
              </w:rPr>
              <w:instrText xml:space="preserve"> PAGEREF _Toc65835038 \h </w:instrText>
            </w:r>
            <w:r w:rsidR="00990E5C">
              <w:rPr>
                <w:noProof/>
                <w:webHidden/>
              </w:rPr>
            </w:r>
            <w:r w:rsidR="00990E5C">
              <w:rPr>
                <w:noProof/>
                <w:webHidden/>
              </w:rPr>
              <w:fldChar w:fldCharType="separate"/>
            </w:r>
            <w:r w:rsidR="00990E5C">
              <w:rPr>
                <w:noProof/>
                <w:webHidden/>
              </w:rPr>
              <w:t>13</w:t>
            </w:r>
            <w:r w:rsidR="00990E5C">
              <w:rPr>
                <w:noProof/>
                <w:webHidden/>
              </w:rPr>
              <w:fldChar w:fldCharType="end"/>
            </w:r>
          </w:hyperlink>
        </w:p>
        <w:p w14:paraId="67E0B230" w14:textId="6775C932" w:rsidR="00990E5C" w:rsidRDefault="000B4E6D">
          <w:pPr>
            <w:pStyle w:val="TOC2"/>
            <w:tabs>
              <w:tab w:val="right" w:leader="dot" w:pos="9350"/>
            </w:tabs>
            <w:rPr>
              <w:rFonts w:eastAsiaTheme="minorEastAsia"/>
              <w:noProof/>
            </w:rPr>
          </w:pPr>
          <w:hyperlink w:anchor="_Toc65835039" w:history="1">
            <w:r w:rsidR="00990E5C" w:rsidRPr="008B08C3">
              <w:rPr>
                <w:rStyle w:val="Hyperlink"/>
                <w:noProof/>
              </w:rPr>
              <w:t>Section 5.2 Annual Business Meetings</w:t>
            </w:r>
            <w:r w:rsidR="00990E5C">
              <w:rPr>
                <w:noProof/>
                <w:webHidden/>
              </w:rPr>
              <w:tab/>
            </w:r>
            <w:r w:rsidR="00990E5C">
              <w:rPr>
                <w:noProof/>
                <w:webHidden/>
              </w:rPr>
              <w:fldChar w:fldCharType="begin"/>
            </w:r>
            <w:r w:rsidR="00990E5C">
              <w:rPr>
                <w:noProof/>
                <w:webHidden/>
              </w:rPr>
              <w:instrText xml:space="preserve"> PAGEREF _Toc65835039 \h </w:instrText>
            </w:r>
            <w:r w:rsidR="00990E5C">
              <w:rPr>
                <w:noProof/>
                <w:webHidden/>
              </w:rPr>
            </w:r>
            <w:r w:rsidR="00990E5C">
              <w:rPr>
                <w:noProof/>
                <w:webHidden/>
              </w:rPr>
              <w:fldChar w:fldCharType="separate"/>
            </w:r>
            <w:r w:rsidR="00990E5C">
              <w:rPr>
                <w:noProof/>
                <w:webHidden/>
              </w:rPr>
              <w:t>13</w:t>
            </w:r>
            <w:r w:rsidR="00990E5C">
              <w:rPr>
                <w:noProof/>
                <w:webHidden/>
              </w:rPr>
              <w:fldChar w:fldCharType="end"/>
            </w:r>
          </w:hyperlink>
        </w:p>
        <w:p w14:paraId="3220BE1F" w14:textId="0236F206" w:rsidR="00990E5C" w:rsidRDefault="000B4E6D">
          <w:pPr>
            <w:pStyle w:val="TOC2"/>
            <w:tabs>
              <w:tab w:val="right" w:leader="dot" w:pos="9350"/>
            </w:tabs>
            <w:rPr>
              <w:rFonts w:eastAsiaTheme="minorEastAsia"/>
              <w:noProof/>
            </w:rPr>
          </w:pPr>
          <w:hyperlink w:anchor="_Toc65835040" w:history="1">
            <w:r w:rsidR="00990E5C" w:rsidRPr="008B08C3">
              <w:rPr>
                <w:rStyle w:val="Hyperlink"/>
                <w:noProof/>
              </w:rPr>
              <w:t>Section 5.3 Executive Board Meetings</w:t>
            </w:r>
            <w:r w:rsidR="00990E5C">
              <w:rPr>
                <w:noProof/>
                <w:webHidden/>
              </w:rPr>
              <w:tab/>
            </w:r>
            <w:r w:rsidR="00990E5C">
              <w:rPr>
                <w:noProof/>
                <w:webHidden/>
              </w:rPr>
              <w:fldChar w:fldCharType="begin"/>
            </w:r>
            <w:r w:rsidR="00990E5C">
              <w:rPr>
                <w:noProof/>
                <w:webHidden/>
              </w:rPr>
              <w:instrText xml:space="preserve"> PAGEREF _Toc65835040 \h </w:instrText>
            </w:r>
            <w:r w:rsidR="00990E5C">
              <w:rPr>
                <w:noProof/>
                <w:webHidden/>
              </w:rPr>
            </w:r>
            <w:r w:rsidR="00990E5C">
              <w:rPr>
                <w:noProof/>
                <w:webHidden/>
              </w:rPr>
              <w:fldChar w:fldCharType="separate"/>
            </w:r>
            <w:r w:rsidR="00990E5C">
              <w:rPr>
                <w:noProof/>
                <w:webHidden/>
              </w:rPr>
              <w:t>13</w:t>
            </w:r>
            <w:r w:rsidR="00990E5C">
              <w:rPr>
                <w:noProof/>
                <w:webHidden/>
              </w:rPr>
              <w:fldChar w:fldCharType="end"/>
            </w:r>
          </w:hyperlink>
        </w:p>
        <w:p w14:paraId="2D2A6735" w14:textId="51B1806F" w:rsidR="00990E5C" w:rsidRDefault="000B4E6D">
          <w:pPr>
            <w:pStyle w:val="TOC2"/>
            <w:tabs>
              <w:tab w:val="right" w:leader="dot" w:pos="9350"/>
            </w:tabs>
            <w:rPr>
              <w:rFonts w:eastAsiaTheme="minorEastAsia"/>
              <w:noProof/>
            </w:rPr>
          </w:pPr>
          <w:hyperlink w:anchor="_Toc65835041" w:history="1">
            <w:r w:rsidR="00990E5C" w:rsidRPr="008B08C3">
              <w:rPr>
                <w:rStyle w:val="Hyperlink"/>
                <w:noProof/>
              </w:rPr>
              <w:t>Section 5.4 Emergency Meetings</w:t>
            </w:r>
            <w:r w:rsidR="00990E5C">
              <w:rPr>
                <w:noProof/>
                <w:webHidden/>
              </w:rPr>
              <w:tab/>
            </w:r>
            <w:r w:rsidR="00990E5C">
              <w:rPr>
                <w:noProof/>
                <w:webHidden/>
              </w:rPr>
              <w:fldChar w:fldCharType="begin"/>
            </w:r>
            <w:r w:rsidR="00990E5C">
              <w:rPr>
                <w:noProof/>
                <w:webHidden/>
              </w:rPr>
              <w:instrText xml:space="preserve"> PAGEREF _Toc65835041 \h </w:instrText>
            </w:r>
            <w:r w:rsidR="00990E5C">
              <w:rPr>
                <w:noProof/>
                <w:webHidden/>
              </w:rPr>
            </w:r>
            <w:r w:rsidR="00990E5C">
              <w:rPr>
                <w:noProof/>
                <w:webHidden/>
              </w:rPr>
              <w:fldChar w:fldCharType="separate"/>
            </w:r>
            <w:r w:rsidR="00990E5C">
              <w:rPr>
                <w:noProof/>
                <w:webHidden/>
              </w:rPr>
              <w:t>13</w:t>
            </w:r>
            <w:r w:rsidR="00990E5C">
              <w:rPr>
                <w:noProof/>
                <w:webHidden/>
              </w:rPr>
              <w:fldChar w:fldCharType="end"/>
            </w:r>
          </w:hyperlink>
        </w:p>
        <w:p w14:paraId="4EC61BB8" w14:textId="5034EE98" w:rsidR="00990E5C" w:rsidRDefault="000B4E6D">
          <w:pPr>
            <w:pStyle w:val="TOC1"/>
            <w:tabs>
              <w:tab w:val="right" w:leader="dot" w:pos="9350"/>
            </w:tabs>
            <w:rPr>
              <w:rFonts w:eastAsiaTheme="minorEastAsia"/>
              <w:noProof/>
            </w:rPr>
          </w:pPr>
          <w:hyperlink w:anchor="_Toc65835042" w:history="1">
            <w:r w:rsidR="00990E5C" w:rsidRPr="008B08C3">
              <w:rPr>
                <w:rStyle w:val="Hyperlink"/>
                <w:noProof/>
              </w:rPr>
              <w:t>ARTICLE 6. EXECUTIVE BOARD</w:t>
            </w:r>
            <w:r w:rsidR="00990E5C">
              <w:rPr>
                <w:noProof/>
                <w:webHidden/>
              </w:rPr>
              <w:tab/>
            </w:r>
            <w:r w:rsidR="00990E5C">
              <w:rPr>
                <w:noProof/>
                <w:webHidden/>
              </w:rPr>
              <w:fldChar w:fldCharType="begin"/>
            </w:r>
            <w:r w:rsidR="00990E5C">
              <w:rPr>
                <w:noProof/>
                <w:webHidden/>
              </w:rPr>
              <w:instrText xml:space="preserve"> PAGEREF _Toc65835042 \h </w:instrText>
            </w:r>
            <w:r w:rsidR="00990E5C">
              <w:rPr>
                <w:noProof/>
                <w:webHidden/>
              </w:rPr>
            </w:r>
            <w:r w:rsidR="00990E5C">
              <w:rPr>
                <w:noProof/>
                <w:webHidden/>
              </w:rPr>
              <w:fldChar w:fldCharType="separate"/>
            </w:r>
            <w:r w:rsidR="00990E5C">
              <w:rPr>
                <w:noProof/>
                <w:webHidden/>
              </w:rPr>
              <w:t>14</w:t>
            </w:r>
            <w:r w:rsidR="00990E5C">
              <w:rPr>
                <w:noProof/>
                <w:webHidden/>
              </w:rPr>
              <w:fldChar w:fldCharType="end"/>
            </w:r>
          </w:hyperlink>
        </w:p>
        <w:p w14:paraId="212235EA" w14:textId="7E9C0E08" w:rsidR="00990E5C" w:rsidRDefault="000B4E6D">
          <w:pPr>
            <w:pStyle w:val="TOC2"/>
            <w:tabs>
              <w:tab w:val="right" w:leader="dot" w:pos="9350"/>
            </w:tabs>
            <w:rPr>
              <w:rFonts w:eastAsiaTheme="minorEastAsia"/>
              <w:noProof/>
            </w:rPr>
          </w:pPr>
          <w:hyperlink w:anchor="_Toc65835043" w:history="1">
            <w:r w:rsidR="00990E5C" w:rsidRPr="008B08C3">
              <w:rPr>
                <w:rStyle w:val="Hyperlink"/>
                <w:noProof/>
              </w:rPr>
              <w:t>Section 6.1 Executive Board</w:t>
            </w:r>
            <w:r w:rsidR="00990E5C">
              <w:rPr>
                <w:noProof/>
                <w:webHidden/>
              </w:rPr>
              <w:tab/>
            </w:r>
            <w:r w:rsidR="00990E5C">
              <w:rPr>
                <w:noProof/>
                <w:webHidden/>
              </w:rPr>
              <w:fldChar w:fldCharType="begin"/>
            </w:r>
            <w:r w:rsidR="00990E5C">
              <w:rPr>
                <w:noProof/>
                <w:webHidden/>
              </w:rPr>
              <w:instrText xml:space="preserve"> PAGEREF _Toc65835043 \h </w:instrText>
            </w:r>
            <w:r w:rsidR="00990E5C">
              <w:rPr>
                <w:noProof/>
                <w:webHidden/>
              </w:rPr>
            </w:r>
            <w:r w:rsidR="00990E5C">
              <w:rPr>
                <w:noProof/>
                <w:webHidden/>
              </w:rPr>
              <w:fldChar w:fldCharType="separate"/>
            </w:r>
            <w:r w:rsidR="00990E5C">
              <w:rPr>
                <w:noProof/>
                <w:webHidden/>
              </w:rPr>
              <w:t>14</w:t>
            </w:r>
            <w:r w:rsidR="00990E5C">
              <w:rPr>
                <w:noProof/>
                <w:webHidden/>
              </w:rPr>
              <w:fldChar w:fldCharType="end"/>
            </w:r>
          </w:hyperlink>
        </w:p>
        <w:p w14:paraId="387B2434" w14:textId="6FC9C2B4" w:rsidR="00990E5C" w:rsidRDefault="000B4E6D">
          <w:pPr>
            <w:pStyle w:val="TOC2"/>
            <w:tabs>
              <w:tab w:val="right" w:leader="dot" w:pos="9350"/>
            </w:tabs>
            <w:rPr>
              <w:rFonts w:eastAsiaTheme="minorEastAsia"/>
              <w:noProof/>
            </w:rPr>
          </w:pPr>
          <w:hyperlink w:anchor="_Toc65835044" w:history="1">
            <w:r w:rsidR="00990E5C" w:rsidRPr="008B08C3">
              <w:rPr>
                <w:rStyle w:val="Hyperlink"/>
                <w:noProof/>
              </w:rPr>
              <w:t>Section 6.2 Executive Board Privileges, Terms, and Limits</w:t>
            </w:r>
            <w:r w:rsidR="00990E5C">
              <w:rPr>
                <w:noProof/>
                <w:webHidden/>
              </w:rPr>
              <w:tab/>
            </w:r>
            <w:r w:rsidR="00990E5C">
              <w:rPr>
                <w:noProof/>
                <w:webHidden/>
              </w:rPr>
              <w:fldChar w:fldCharType="begin"/>
            </w:r>
            <w:r w:rsidR="00990E5C">
              <w:rPr>
                <w:noProof/>
                <w:webHidden/>
              </w:rPr>
              <w:instrText xml:space="preserve"> PAGEREF _Toc65835044 \h </w:instrText>
            </w:r>
            <w:r w:rsidR="00990E5C">
              <w:rPr>
                <w:noProof/>
                <w:webHidden/>
              </w:rPr>
            </w:r>
            <w:r w:rsidR="00990E5C">
              <w:rPr>
                <w:noProof/>
                <w:webHidden/>
              </w:rPr>
              <w:fldChar w:fldCharType="separate"/>
            </w:r>
            <w:r w:rsidR="00990E5C">
              <w:rPr>
                <w:noProof/>
                <w:webHidden/>
              </w:rPr>
              <w:t>14</w:t>
            </w:r>
            <w:r w:rsidR="00990E5C">
              <w:rPr>
                <w:noProof/>
                <w:webHidden/>
              </w:rPr>
              <w:fldChar w:fldCharType="end"/>
            </w:r>
          </w:hyperlink>
        </w:p>
        <w:p w14:paraId="6728C2B1" w14:textId="65E6B3A8" w:rsidR="00990E5C" w:rsidRDefault="000B4E6D">
          <w:pPr>
            <w:pStyle w:val="TOC1"/>
            <w:tabs>
              <w:tab w:val="right" w:leader="dot" w:pos="9350"/>
            </w:tabs>
            <w:rPr>
              <w:rFonts w:eastAsiaTheme="minorEastAsia"/>
              <w:noProof/>
            </w:rPr>
          </w:pPr>
          <w:hyperlink w:anchor="_Toc65835045" w:history="1">
            <w:r w:rsidR="00990E5C" w:rsidRPr="008B08C3">
              <w:rPr>
                <w:rStyle w:val="Hyperlink"/>
                <w:noProof/>
              </w:rPr>
              <w:t>ARTICLE 7. COMMITTEES</w:t>
            </w:r>
            <w:r w:rsidR="00990E5C">
              <w:rPr>
                <w:noProof/>
                <w:webHidden/>
              </w:rPr>
              <w:tab/>
            </w:r>
            <w:r w:rsidR="00990E5C">
              <w:rPr>
                <w:noProof/>
                <w:webHidden/>
              </w:rPr>
              <w:fldChar w:fldCharType="begin"/>
            </w:r>
            <w:r w:rsidR="00990E5C">
              <w:rPr>
                <w:noProof/>
                <w:webHidden/>
              </w:rPr>
              <w:instrText xml:space="preserve"> PAGEREF _Toc65835045 \h </w:instrText>
            </w:r>
            <w:r w:rsidR="00990E5C">
              <w:rPr>
                <w:noProof/>
                <w:webHidden/>
              </w:rPr>
            </w:r>
            <w:r w:rsidR="00990E5C">
              <w:rPr>
                <w:noProof/>
                <w:webHidden/>
              </w:rPr>
              <w:fldChar w:fldCharType="separate"/>
            </w:r>
            <w:r w:rsidR="00990E5C">
              <w:rPr>
                <w:noProof/>
                <w:webHidden/>
              </w:rPr>
              <w:t>16</w:t>
            </w:r>
            <w:r w:rsidR="00990E5C">
              <w:rPr>
                <w:noProof/>
                <w:webHidden/>
              </w:rPr>
              <w:fldChar w:fldCharType="end"/>
            </w:r>
          </w:hyperlink>
        </w:p>
        <w:p w14:paraId="21C1FE68" w14:textId="5BF39810" w:rsidR="00990E5C" w:rsidRDefault="000B4E6D">
          <w:pPr>
            <w:pStyle w:val="TOC2"/>
            <w:tabs>
              <w:tab w:val="right" w:leader="dot" w:pos="9350"/>
            </w:tabs>
            <w:rPr>
              <w:rFonts w:eastAsiaTheme="minorEastAsia"/>
              <w:noProof/>
            </w:rPr>
          </w:pPr>
          <w:hyperlink w:anchor="_Toc65835046" w:history="1">
            <w:r w:rsidR="00990E5C" w:rsidRPr="008B08C3">
              <w:rPr>
                <w:rStyle w:val="Hyperlink"/>
                <w:noProof/>
              </w:rPr>
              <w:t>Section 7.1 Standing Committees</w:t>
            </w:r>
            <w:r w:rsidR="00990E5C">
              <w:rPr>
                <w:noProof/>
                <w:webHidden/>
              </w:rPr>
              <w:tab/>
            </w:r>
            <w:r w:rsidR="00990E5C">
              <w:rPr>
                <w:noProof/>
                <w:webHidden/>
              </w:rPr>
              <w:fldChar w:fldCharType="begin"/>
            </w:r>
            <w:r w:rsidR="00990E5C">
              <w:rPr>
                <w:noProof/>
                <w:webHidden/>
              </w:rPr>
              <w:instrText xml:space="preserve"> PAGEREF _Toc65835046 \h </w:instrText>
            </w:r>
            <w:r w:rsidR="00990E5C">
              <w:rPr>
                <w:noProof/>
                <w:webHidden/>
              </w:rPr>
            </w:r>
            <w:r w:rsidR="00990E5C">
              <w:rPr>
                <w:noProof/>
                <w:webHidden/>
              </w:rPr>
              <w:fldChar w:fldCharType="separate"/>
            </w:r>
            <w:r w:rsidR="00990E5C">
              <w:rPr>
                <w:noProof/>
                <w:webHidden/>
              </w:rPr>
              <w:t>16</w:t>
            </w:r>
            <w:r w:rsidR="00990E5C">
              <w:rPr>
                <w:noProof/>
                <w:webHidden/>
              </w:rPr>
              <w:fldChar w:fldCharType="end"/>
            </w:r>
          </w:hyperlink>
        </w:p>
        <w:p w14:paraId="2A49AA28" w14:textId="1B37F277" w:rsidR="00990E5C" w:rsidRDefault="000B4E6D">
          <w:pPr>
            <w:pStyle w:val="TOC1"/>
            <w:tabs>
              <w:tab w:val="right" w:leader="dot" w:pos="9350"/>
            </w:tabs>
            <w:rPr>
              <w:rFonts w:eastAsiaTheme="minorEastAsia"/>
              <w:noProof/>
            </w:rPr>
          </w:pPr>
          <w:hyperlink w:anchor="_Toc65835047" w:history="1">
            <w:r w:rsidR="00990E5C" w:rsidRPr="008B08C3">
              <w:rPr>
                <w:rStyle w:val="Hyperlink"/>
                <w:noProof/>
              </w:rPr>
              <w:t>ARTICLE 8. PARLIAMENTARY AUTHORITY.</w:t>
            </w:r>
            <w:r w:rsidR="00990E5C">
              <w:rPr>
                <w:noProof/>
                <w:webHidden/>
              </w:rPr>
              <w:tab/>
            </w:r>
            <w:r w:rsidR="00990E5C">
              <w:rPr>
                <w:noProof/>
                <w:webHidden/>
              </w:rPr>
              <w:fldChar w:fldCharType="begin"/>
            </w:r>
            <w:r w:rsidR="00990E5C">
              <w:rPr>
                <w:noProof/>
                <w:webHidden/>
              </w:rPr>
              <w:instrText xml:space="preserve"> PAGEREF _Toc65835047 \h </w:instrText>
            </w:r>
            <w:r w:rsidR="00990E5C">
              <w:rPr>
                <w:noProof/>
                <w:webHidden/>
              </w:rPr>
            </w:r>
            <w:r w:rsidR="00990E5C">
              <w:rPr>
                <w:noProof/>
                <w:webHidden/>
              </w:rPr>
              <w:fldChar w:fldCharType="separate"/>
            </w:r>
            <w:r w:rsidR="00990E5C">
              <w:rPr>
                <w:noProof/>
                <w:webHidden/>
              </w:rPr>
              <w:t>18</w:t>
            </w:r>
            <w:r w:rsidR="00990E5C">
              <w:rPr>
                <w:noProof/>
                <w:webHidden/>
              </w:rPr>
              <w:fldChar w:fldCharType="end"/>
            </w:r>
          </w:hyperlink>
        </w:p>
        <w:p w14:paraId="67119A38" w14:textId="3D6696DC" w:rsidR="00990E5C" w:rsidRDefault="000B4E6D">
          <w:pPr>
            <w:pStyle w:val="TOC2"/>
            <w:tabs>
              <w:tab w:val="right" w:leader="dot" w:pos="9350"/>
            </w:tabs>
            <w:rPr>
              <w:rFonts w:eastAsiaTheme="minorEastAsia"/>
              <w:noProof/>
            </w:rPr>
          </w:pPr>
          <w:hyperlink w:anchor="_Toc65835048" w:history="1">
            <w:r w:rsidR="00990E5C" w:rsidRPr="008B08C3">
              <w:rPr>
                <w:rStyle w:val="Hyperlink"/>
                <w:noProof/>
              </w:rPr>
              <w:t>Section 8.1 Order of Proceedings</w:t>
            </w:r>
            <w:r w:rsidR="00990E5C">
              <w:rPr>
                <w:noProof/>
                <w:webHidden/>
              </w:rPr>
              <w:tab/>
            </w:r>
            <w:r w:rsidR="00990E5C">
              <w:rPr>
                <w:noProof/>
                <w:webHidden/>
              </w:rPr>
              <w:fldChar w:fldCharType="begin"/>
            </w:r>
            <w:r w:rsidR="00990E5C">
              <w:rPr>
                <w:noProof/>
                <w:webHidden/>
              </w:rPr>
              <w:instrText xml:space="preserve"> PAGEREF _Toc65835048 \h </w:instrText>
            </w:r>
            <w:r w:rsidR="00990E5C">
              <w:rPr>
                <w:noProof/>
                <w:webHidden/>
              </w:rPr>
            </w:r>
            <w:r w:rsidR="00990E5C">
              <w:rPr>
                <w:noProof/>
                <w:webHidden/>
              </w:rPr>
              <w:fldChar w:fldCharType="separate"/>
            </w:r>
            <w:r w:rsidR="00990E5C">
              <w:rPr>
                <w:noProof/>
                <w:webHidden/>
              </w:rPr>
              <w:t>18</w:t>
            </w:r>
            <w:r w:rsidR="00990E5C">
              <w:rPr>
                <w:noProof/>
                <w:webHidden/>
              </w:rPr>
              <w:fldChar w:fldCharType="end"/>
            </w:r>
          </w:hyperlink>
        </w:p>
        <w:p w14:paraId="29564072" w14:textId="2CDDF599" w:rsidR="00990E5C" w:rsidRDefault="000B4E6D">
          <w:pPr>
            <w:pStyle w:val="TOC1"/>
            <w:tabs>
              <w:tab w:val="right" w:leader="dot" w:pos="9350"/>
            </w:tabs>
            <w:rPr>
              <w:rFonts w:eastAsiaTheme="minorEastAsia"/>
              <w:noProof/>
            </w:rPr>
          </w:pPr>
          <w:hyperlink w:anchor="_Toc65835049" w:history="1">
            <w:r w:rsidR="00990E5C" w:rsidRPr="008B08C3">
              <w:rPr>
                <w:rStyle w:val="Hyperlink"/>
                <w:noProof/>
              </w:rPr>
              <w:t>ARTICLE 9. AMENDING PROCESS.</w:t>
            </w:r>
            <w:r w:rsidR="00990E5C">
              <w:rPr>
                <w:noProof/>
                <w:webHidden/>
              </w:rPr>
              <w:tab/>
            </w:r>
            <w:r w:rsidR="00990E5C">
              <w:rPr>
                <w:noProof/>
                <w:webHidden/>
              </w:rPr>
              <w:fldChar w:fldCharType="begin"/>
            </w:r>
            <w:r w:rsidR="00990E5C">
              <w:rPr>
                <w:noProof/>
                <w:webHidden/>
              </w:rPr>
              <w:instrText xml:space="preserve"> PAGEREF _Toc65835049 \h </w:instrText>
            </w:r>
            <w:r w:rsidR="00990E5C">
              <w:rPr>
                <w:noProof/>
                <w:webHidden/>
              </w:rPr>
            </w:r>
            <w:r w:rsidR="00990E5C">
              <w:rPr>
                <w:noProof/>
                <w:webHidden/>
              </w:rPr>
              <w:fldChar w:fldCharType="separate"/>
            </w:r>
            <w:r w:rsidR="00990E5C">
              <w:rPr>
                <w:noProof/>
                <w:webHidden/>
              </w:rPr>
              <w:t>18</w:t>
            </w:r>
            <w:r w:rsidR="00990E5C">
              <w:rPr>
                <w:noProof/>
                <w:webHidden/>
              </w:rPr>
              <w:fldChar w:fldCharType="end"/>
            </w:r>
          </w:hyperlink>
        </w:p>
        <w:p w14:paraId="0904163B" w14:textId="70BF519C" w:rsidR="005D325D" w:rsidRDefault="005D325D">
          <w:r>
            <w:rPr>
              <w:b/>
              <w:bCs/>
              <w:noProof/>
            </w:rPr>
            <w:fldChar w:fldCharType="end"/>
          </w:r>
        </w:p>
      </w:sdtContent>
    </w:sdt>
    <w:p w14:paraId="7FC69BBF" w14:textId="77777777" w:rsidR="003C3E13" w:rsidRDefault="003C3E13" w:rsidP="005F3B05">
      <w:pPr>
        <w:pStyle w:val="Heading1"/>
        <w:rPr>
          <w:rFonts w:asciiTheme="minorHAnsi" w:eastAsiaTheme="minorHAnsi" w:hAnsiTheme="minorHAnsi" w:cstheme="minorBidi"/>
          <w:b/>
          <w:bCs/>
          <w:color w:val="auto"/>
          <w:sz w:val="28"/>
          <w:szCs w:val="28"/>
        </w:rPr>
      </w:pPr>
    </w:p>
    <w:p w14:paraId="4A4D2EC3" w14:textId="177F5256" w:rsidR="009D34C6" w:rsidRPr="008B0218" w:rsidRDefault="003E4DF4" w:rsidP="005F3B05">
      <w:pPr>
        <w:pStyle w:val="Heading1"/>
        <w:rPr>
          <w:sz w:val="36"/>
        </w:rPr>
      </w:pPr>
      <w:bookmarkStart w:id="0" w:name="_Toc65835019"/>
      <w:r w:rsidRPr="008B0218">
        <w:rPr>
          <w:sz w:val="36"/>
        </w:rPr>
        <w:t>ARTICLE 1</w:t>
      </w:r>
      <w:r w:rsidR="009D34C6" w:rsidRPr="008B0218">
        <w:rPr>
          <w:sz w:val="36"/>
        </w:rPr>
        <w:t>. ASSOCIATION NAME</w:t>
      </w:r>
      <w:bookmarkEnd w:id="0"/>
    </w:p>
    <w:p w14:paraId="0E07CFE0" w14:textId="77777777" w:rsidR="009D34C6" w:rsidRDefault="009D34C6" w:rsidP="00792E66">
      <w:pPr>
        <w:spacing w:after="0"/>
      </w:pPr>
    </w:p>
    <w:p w14:paraId="5CBE8077" w14:textId="742E4DAD" w:rsidR="009D34C6" w:rsidRPr="008B0218" w:rsidRDefault="009D34C6" w:rsidP="00792E66">
      <w:pPr>
        <w:spacing w:after="0"/>
        <w:rPr>
          <w:sz w:val="24"/>
        </w:rPr>
      </w:pPr>
      <w:r w:rsidRPr="008B0218">
        <w:rPr>
          <w:sz w:val="24"/>
        </w:rPr>
        <w:t>The name of this organization shall be the Mississippi Athletic Trainers’ Association, herein after referred to as the Association.</w:t>
      </w:r>
    </w:p>
    <w:p w14:paraId="135348FF" w14:textId="77777777" w:rsidR="009D34C6" w:rsidRDefault="009D34C6" w:rsidP="00792E66">
      <w:pPr>
        <w:spacing w:after="0"/>
      </w:pPr>
    </w:p>
    <w:p w14:paraId="6F7DEA2C" w14:textId="4B379E77" w:rsidR="009D34C6" w:rsidRPr="008B0218" w:rsidRDefault="009D34C6" w:rsidP="005F3B05">
      <w:pPr>
        <w:pStyle w:val="Heading1"/>
        <w:rPr>
          <w:sz w:val="36"/>
        </w:rPr>
      </w:pPr>
      <w:bookmarkStart w:id="1" w:name="_Toc65835020"/>
      <w:r w:rsidRPr="008B0218">
        <w:rPr>
          <w:sz w:val="36"/>
        </w:rPr>
        <w:t>ARTICLE 2.  OBJECTIVES OF THE ASSOCIATION</w:t>
      </w:r>
      <w:bookmarkEnd w:id="1"/>
    </w:p>
    <w:p w14:paraId="4C8D9D2F" w14:textId="77777777" w:rsidR="009D34C6" w:rsidRDefault="009D34C6" w:rsidP="00792E66">
      <w:pPr>
        <w:spacing w:after="0"/>
      </w:pPr>
    </w:p>
    <w:p w14:paraId="673BDC0F" w14:textId="77777777" w:rsidR="00792E66" w:rsidRPr="008B0218" w:rsidRDefault="009D34C6" w:rsidP="001D2B0B">
      <w:pPr>
        <w:pStyle w:val="ListParagraph"/>
        <w:numPr>
          <w:ilvl w:val="0"/>
          <w:numId w:val="20"/>
        </w:numPr>
        <w:spacing w:after="0"/>
        <w:rPr>
          <w:sz w:val="24"/>
        </w:rPr>
      </w:pPr>
      <w:r w:rsidRPr="008B0218">
        <w:rPr>
          <w:sz w:val="24"/>
        </w:rPr>
        <w:t>To promote, maintain, and develop high standards for the profession of Athletic Training in the State of Mississippi.</w:t>
      </w:r>
    </w:p>
    <w:p w14:paraId="0EB5D8AA" w14:textId="77777777" w:rsidR="00792E66" w:rsidRPr="008B0218" w:rsidRDefault="009D34C6" w:rsidP="001D2B0B">
      <w:pPr>
        <w:pStyle w:val="ListParagraph"/>
        <w:numPr>
          <w:ilvl w:val="0"/>
          <w:numId w:val="20"/>
        </w:numPr>
        <w:spacing w:after="0"/>
        <w:rPr>
          <w:sz w:val="24"/>
        </w:rPr>
      </w:pPr>
      <w:r w:rsidRPr="008B0218">
        <w:rPr>
          <w:sz w:val="24"/>
        </w:rPr>
        <w:t>To promote legislation for the public good and the betterment of Athletic Training within the State of Mississippi.</w:t>
      </w:r>
    </w:p>
    <w:p w14:paraId="122E92D0" w14:textId="77777777" w:rsidR="00792E66" w:rsidRPr="008B0218" w:rsidRDefault="009D34C6" w:rsidP="001D2B0B">
      <w:pPr>
        <w:pStyle w:val="ListParagraph"/>
        <w:numPr>
          <w:ilvl w:val="0"/>
          <w:numId w:val="20"/>
        </w:numPr>
        <w:spacing w:after="0"/>
        <w:rPr>
          <w:sz w:val="24"/>
        </w:rPr>
      </w:pPr>
      <w:r w:rsidRPr="008B0218">
        <w:rPr>
          <w:sz w:val="24"/>
        </w:rPr>
        <w:t>To organize, cooperate with and aid other groups dedicated to safety in sports competition.</w:t>
      </w:r>
    </w:p>
    <w:p w14:paraId="4A97C1D5" w14:textId="77777777" w:rsidR="00792E66" w:rsidRPr="008B0218" w:rsidRDefault="009D34C6" w:rsidP="001D2B0B">
      <w:pPr>
        <w:pStyle w:val="ListParagraph"/>
        <w:numPr>
          <w:ilvl w:val="0"/>
          <w:numId w:val="20"/>
        </w:numPr>
        <w:spacing w:after="0"/>
        <w:rPr>
          <w:sz w:val="24"/>
        </w:rPr>
      </w:pPr>
      <w:r w:rsidRPr="008B0218">
        <w:rPr>
          <w:sz w:val="24"/>
        </w:rPr>
        <w:t>To promote the exchange of knowledge and information within the profession of Athletic Training.</w:t>
      </w:r>
    </w:p>
    <w:p w14:paraId="02E5323D" w14:textId="77777777" w:rsidR="00792E66" w:rsidRPr="008B0218" w:rsidRDefault="009D34C6" w:rsidP="001D2B0B">
      <w:pPr>
        <w:pStyle w:val="ListParagraph"/>
        <w:numPr>
          <w:ilvl w:val="0"/>
          <w:numId w:val="20"/>
        </w:numPr>
        <w:spacing w:after="0"/>
        <w:rPr>
          <w:sz w:val="24"/>
        </w:rPr>
      </w:pPr>
      <w:r w:rsidRPr="008B0218">
        <w:rPr>
          <w:sz w:val="24"/>
        </w:rPr>
        <w:t>To represent Athletic Trainers before governmental, professional, voluntary groups, agencies and the public</w:t>
      </w:r>
      <w:r w:rsidR="00792E66" w:rsidRPr="008B0218">
        <w:rPr>
          <w:sz w:val="24"/>
        </w:rPr>
        <w:t>.</w:t>
      </w:r>
    </w:p>
    <w:p w14:paraId="5AB47165" w14:textId="77777777" w:rsidR="00792E66" w:rsidRPr="008B0218" w:rsidRDefault="009D34C6" w:rsidP="001D2B0B">
      <w:pPr>
        <w:pStyle w:val="ListParagraph"/>
        <w:numPr>
          <w:ilvl w:val="0"/>
          <w:numId w:val="20"/>
        </w:numPr>
        <w:spacing w:after="0"/>
        <w:rPr>
          <w:sz w:val="24"/>
        </w:rPr>
      </w:pPr>
      <w:r w:rsidRPr="008B0218">
        <w:rPr>
          <w:sz w:val="24"/>
        </w:rPr>
        <w:t>To support the concept of interscholastic competition within the framework of the total educational concept.</w:t>
      </w:r>
    </w:p>
    <w:p w14:paraId="2E1CC682" w14:textId="067BE95E" w:rsidR="009D34C6" w:rsidRPr="008B0218" w:rsidRDefault="009D34C6" w:rsidP="001D2B0B">
      <w:pPr>
        <w:pStyle w:val="ListParagraph"/>
        <w:numPr>
          <w:ilvl w:val="0"/>
          <w:numId w:val="20"/>
        </w:numPr>
        <w:spacing w:after="0"/>
        <w:rPr>
          <w:sz w:val="24"/>
        </w:rPr>
      </w:pPr>
      <w:r w:rsidRPr="008B0218">
        <w:rPr>
          <w:sz w:val="24"/>
        </w:rPr>
        <w:t>To provide such services that will further the Association.</w:t>
      </w:r>
    </w:p>
    <w:p w14:paraId="5CB8D674" w14:textId="444B9AAE" w:rsidR="00661C8C" w:rsidRDefault="00661C8C">
      <w:r>
        <w:br w:type="page"/>
      </w:r>
    </w:p>
    <w:p w14:paraId="2379E92B" w14:textId="77777777" w:rsidR="00792E66" w:rsidRDefault="00792E66" w:rsidP="00792E66">
      <w:pPr>
        <w:spacing w:after="0"/>
      </w:pPr>
    </w:p>
    <w:p w14:paraId="6F3D3454" w14:textId="41AC968E" w:rsidR="009D34C6" w:rsidRPr="008B0218" w:rsidRDefault="009D34C6" w:rsidP="005F3B05">
      <w:pPr>
        <w:pStyle w:val="Heading1"/>
        <w:rPr>
          <w:sz w:val="36"/>
        </w:rPr>
      </w:pPr>
      <w:bookmarkStart w:id="2" w:name="_Toc65835021"/>
      <w:r w:rsidRPr="008B0218">
        <w:rPr>
          <w:sz w:val="36"/>
        </w:rPr>
        <w:t>ARTICLE 3. MEMBERSHIP</w:t>
      </w:r>
      <w:bookmarkEnd w:id="2"/>
    </w:p>
    <w:p w14:paraId="1A0D69C9" w14:textId="77777777" w:rsidR="009D34C6" w:rsidRDefault="009D34C6" w:rsidP="00792E66">
      <w:pPr>
        <w:spacing w:after="0"/>
      </w:pPr>
    </w:p>
    <w:p w14:paraId="0FA013D2" w14:textId="3E862594" w:rsidR="009D34C6" w:rsidRPr="008B0218" w:rsidRDefault="005F3B05" w:rsidP="00792E66">
      <w:pPr>
        <w:spacing w:after="0"/>
        <w:rPr>
          <w:b/>
          <w:bCs/>
          <w:sz w:val="24"/>
        </w:rPr>
      </w:pPr>
      <w:bookmarkStart w:id="3" w:name="_Toc65835022"/>
      <w:r w:rsidRPr="008B0218">
        <w:rPr>
          <w:rStyle w:val="Heading2Char"/>
          <w:sz w:val="28"/>
        </w:rPr>
        <w:t xml:space="preserve">Section 3.1 </w:t>
      </w:r>
      <w:r w:rsidR="009D34C6" w:rsidRPr="008B0218">
        <w:rPr>
          <w:rStyle w:val="Heading2Char"/>
          <w:sz w:val="28"/>
        </w:rPr>
        <w:t>Membership Eligibility</w:t>
      </w:r>
      <w:bookmarkEnd w:id="3"/>
    </w:p>
    <w:p w14:paraId="0B2523ED" w14:textId="77777777" w:rsidR="009D34C6" w:rsidRPr="008B0218" w:rsidRDefault="009D34C6" w:rsidP="00792E66">
      <w:pPr>
        <w:spacing w:after="0"/>
        <w:rPr>
          <w:sz w:val="24"/>
        </w:rPr>
      </w:pPr>
      <w:r w:rsidRPr="008B0218">
        <w:rPr>
          <w:sz w:val="24"/>
        </w:rPr>
        <w:t>Eligibility for membership is determined by conditions and obligations as outlined in these Bylaws. All Members will abide by the Code of Ethics of the National Athletic Trainers’ Association, Incorporated, (hereafter, designated NATA) and the Standards of Professional Practice as set forth by the Board of Certification, Incorporated, (hereafter, designated BOC), or its successor, and any applicable state laws and/or regulations.</w:t>
      </w:r>
    </w:p>
    <w:p w14:paraId="5F641FF9" w14:textId="77777777" w:rsidR="00792E66" w:rsidRDefault="009D34C6" w:rsidP="00792E66">
      <w:pPr>
        <w:spacing w:after="0"/>
      </w:pPr>
      <w:r>
        <w:t xml:space="preserve"> </w:t>
      </w:r>
    </w:p>
    <w:p w14:paraId="2ADFFD43" w14:textId="61D22508" w:rsidR="009D34C6" w:rsidRPr="008B0218" w:rsidRDefault="005F3B05" w:rsidP="003C3E13">
      <w:pPr>
        <w:pStyle w:val="Heading2"/>
        <w:rPr>
          <w:sz w:val="28"/>
        </w:rPr>
      </w:pPr>
      <w:bookmarkStart w:id="4" w:name="_Toc65835023"/>
      <w:r w:rsidRPr="008B0218">
        <w:rPr>
          <w:sz w:val="28"/>
        </w:rPr>
        <w:t xml:space="preserve">Section 3.2 </w:t>
      </w:r>
      <w:r w:rsidR="009D34C6" w:rsidRPr="008B0218">
        <w:rPr>
          <w:sz w:val="28"/>
        </w:rPr>
        <w:t>Classes of Membership and Qualifications</w:t>
      </w:r>
      <w:bookmarkEnd w:id="4"/>
    </w:p>
    <w:p w14:paraId="6E03B5B9" w14:textId="49AAF30E" w:rsidR="009D34C6" w:rsidRPr="008B0218" w:rsidRDefault="009D34C6" w:rsidP="00792E66">
      <w:pPr>
        <w:spacing w:after="0"/>
        <w:rPr>
          <w:sz w:val="24"/>
        </w:rPr>
      </w:pPr>
      <w:r w:rsidRPr="008B0218">
        <w:rPr>
          <w:sz w:val="24"/>
        </w:rPr>
        <w:t>Membership in the Mississippi Athletic Trainers’ Association, (</w:t>
      </w:r>
      <w:r w:rsidR="00FF6B01" w:rsidRPr="008B0218">
        <w:rPr>
          <w:sz w:val="24"/>
        </w:rPr>
        <w:t>MATA</w:t>
      </w:r>
      <w:r w:rsidRPr="008B0218">
        <w:rPr>
          <w:sz w:val="24"/>
        </w:rPr>
        <w:t>) will mirror membership in the National Athletic Trainers’ Association (NATA) and the Southeast Athletic Trainers’ Association, (hereafter, designated SEATA). Eligibility for these classifications is defined as follows:</w:t>
      </w:r>
    </w:p>
    <w:p w14:paraId="3756E6B2" w14:textId="77777777" w:rsidR="00792E66" w:rsidRPr="008B0218" w:rsidRDefault="009D34C6" w:rsidP="00792E66">
      <w:pPr>
        <w:pStyle w:val="ListParagraph"/>
        <w:numPr>
          <w:ilvl w:val="0"/>
          <w:numId w:val="3"/>
        </w:numPr>
        <w:spacing w:after="0"/>
        <w:rPr>
          <w:sz w:val="24"/>
        </w:rPr>
      </w:pPr>
      <w:r w:rsidRPr="008B0218">
        <w:rPr>
          <w:b/>
          <w:bCs/>
          <w:sz w:val="24"/>
        </w:rPr>
        <w:t>Licensed</w:t>
      </w:r>
      <w:r w:rsidRPr="008B0218">
        <w:rPr>
          <w:sz w:val="24"/>
        </w:rPr>
        <w:t>: Members in this classification will be licensed by the Mississippi State Board of Health.</w:t>
      </w:r>
      <w:r w:rsidR="00792E66" w:rsidRPr="008B0218">
        <w:rPr>
          <w:sz w:val="24"/>
        </w:rPr>
        <w:t xml:space="preserve"> </w:t>
      </w:r>
      <w:r w:rsidRPr="008B0218">
        <w:rPr>
          <w:sz w:val="24"/>
        </w:rPr>
        <w:t>They shall be eligible to hold office and have full voting privileges.</w:t>
      </w:r>
    </w:p>
    <w:p w14:paraId="4DE6460F" w14:textId="77777777" w:rsidR="00792E66" w:rsidRPr="008B0218" w:rsidRDefault="009D34C6" w:rsidP="00792E66">
      <w:pPr>
        <w:pStyle w:val="ListParagraph"/>
        <w:numPr>
          <w:ilvl w:val="0"/>
          <w:numId w:val="3"/>
        </w:numPr>
        <w:spacing w:after="0"/>
        <w:rPr>
          <w:sz w:val="24"/>
        </w:rPr>
      </w:pPr>
      <w:r w:rsidRPr="008B0218">
        <w:rPr>
          <w:b/>
          <w:bCs/>
          <w:sz w:val="24"/>
        </w:rPr>
        <w:t>Associate</w:t>
      </w:r>
      <w:r w:rsidRPr="008B0218">
        <w:rPr>
          <w:sz w:val="24"/>
        </w:rPr>
        <w:t>: Members in this classification shall be members of allied health professions. They will be ineligible to hold office and will have no voting privileges.</w:t>
      </w:r>
    </w:p>
    <w:p w14:paraId="7DFD6F93" w14:textId="06D7E3C9" w:rsidR="00597098" w:rsidRPr="008B0218" w:rsidRDefault="009D34C6" w:rsidP="00597098">
      <w:pPr>
        <w:pStyle w:val="ListParagraph"/>
        <w:numPr>
          <w:ilvl w:val="0"/>
          <w:numId w:val="3"/>
        </w:numPr>
        <w:spacing w:after="0"/>
        <w:rPr>
          <w:sz w:val="24"/>
        </w:rPr>
      </w:pPr>
      <w:r w:rsidRPr="008B0218">
        <w:rPr>
          <w:b/>
          <w:bCs/>
          <w:sz w:val="24"/>
        </w:rPr>
        <w:t>Student</w:t>
      </w:r>
      <w:r w:rsidRPr="008B0218">
        <w:rPr>
          <w:sz w:val="24"/>
        </w:rPr>
        <w:t>: Members in this classification shall be students in college setting that are active as students of an accredited athletic training program. Students will be ineligible to hold Executive Board officer positions and will have no voting privileges</w:t>
      </w:r>
      <w:r w:rsidR="00FF6B01" w:rsidRPr="008B0218">
        <w:rPr>
          <w:sz w:val="24"/>
        </w:rPr>
        <w:t>.</w:t>
      </w:r>
    </w:p>
    <w:p w14:paraId="38841117" w14:textId="77777777" w:rsidR="00597098" w:rsidRPr="008B0218" w:rsidRDefault="009D34C6" w:rsidP="00597098">
      <w:pPr>
        <w:pStyle w:val="ListParagraph"/>
        <w:numPr>
          <w:ilvl w:val="0"/>
          <w:numId w:val="3"/>
        </w:numPr>
        <w:spacing w:after="0"/>
        <w:rPr>
          <w:sz w:val="24"/>
        </w:rPr>
      </w:pPr>
      <w:r w:rsidRPr="008B0218">
        <w:rPr>
          <w:b/>
          <w:bCs/>
          <w:sz w:val="24"/>
        </w:rPr>
        <w:t>Honorary</w:t>
      </w:r>
      <w:r w:rsidRPr="008B0218">
        <w:rPr>
          <w:sz w:val="24"/>
        </w:rPr>
        <w:t>: Members in this classification will consist of those who have made significant contributions to athletic training, sports medicine, or athletics. Membership is obtained by a majority two-thirds vote of the entire Association’s membership. They will be ineligible to vote or hold office.</w:t>
      </w:r>
    </w:p>
    <w:p w14:paraId="4C6C9896" w14:textId="77777777" w:rsidR="00597098" w:rsidRPr="008B0218" w:rsidRDefault="009D34C6" w:rsidP="00597098">
      <w:pPr>
        <w:pStyle w:val="ListParagraph"/>
        <w:numPr>
          <w:ilvl w:val="0"/>
          <w:numId w:val="3"/>
        </w:numPr>
        <w:spacing w:after="0"/>
        <w:rPr>
          <w:sz w:val="24"/>
        </w:rPr>
      </w:pPr>
      <w:r w:rsidRPr="008B0218">
        <w:rPr>
          <w:b/>
          <w:bCs/>
          <w:sz w:val="24"/>
        </w:rPr>
        <w:t>Retired</w:t>
      </w:r>
      <w:r w:rsidRPr="008B0218">
        <w:rPr>
          <w:sz w:val="24"/>
        </w:rPr>
        <w:t>: Members in this classification will not pay dues. They will have voting privileges and will be eligible to hold office.</w:t>
      </w:r>
    </w:p>
    <w:p w14:paraId="366A5188" w14:textId="77777777" w:rsidR="00597098" w:rsidRPr="008B0218" w:rsidRDefault="009D34C6" w:rsidP="00597098">
      <w:pPr>
        <w:pStyle w:val="ListParagraph"/>
        <w:numPr>
          <w:ilvl w:val="0"/>
          <w:numId w:val="3"/>
        </w:numPr>
        <w:spacing w:after="0"/>
        <w:rPr>
          <w:sz w:val="24"/>
        </w:rPr>
      </w:pPr>
      <w:r w:rsidRPr="008B0218">
        <w:rPr>
          <w:b/>
          <w:bCs/>
          <w:sz w:val="24"/>
        </w:rPr>
        <w:t>Corporate</w:t>
      </w:r>
      <w:r w:rsidRPr="008B0218">
        <w:rPr>
          <w:sz w:val="24"/>
        </w:rPr>
        <w:t>: This membership classification will be open to any corporation that is interested in the promotion of Athletic Training in the State of Mississippi.</w:t>
      </w:r>
    </w:p>
    <w:p w14:paraId="6CD41D16" w14:textId="6B56037D" w:rsidR="009D34C6" w:rsidRPr="008B0218" w:rsidRDefault="009D34C6" w:rsidP="00597098">
      <w:pPr>
        <w:pStyle w:val="ListParagraph"/>
        <w:numPr>
          <w:ilvl w:val="0"/>
          <w:numId w:val="3"/>
        </w:numPr>
        <w:spacing w:after="0"/>
        <w:rPr>
          <w:sz w:val="24"/>
        </w:rPr>
      </w:pPr>
      <w:r w:rsidRPr="008B0218">
        <w:rPr>
          <w:b/>
          <w:bCs/>
          <w:sz w:val="24"/>
        </w:rPr>
        <w:t>Affiliate</w:t>
      </w:r>
      <w:r w:rsidRPr="008B0218">
        <w:rPr>
          <w:sz w:val="24"/>
        </w:rPr>
        <w:t>: This membership classification is open to schools, physician groups, or other professional organizations that are interested in the promotion of Athletic Training in the State</w:t>
      </w:r>
      <w:r w:rsidR="00597098" w:rsidRPr="008B0218">
        <w:rPr>
          <w:sz w:val="24"/>
        </w:rPr>
        <w:t xml:space="preserve"> </w:t>
      </w:r>
      <w:r w:rsidRPr="008B0218">
        <w:rPr>
          <w:sz w:val="24"/>
        </w:rPr>
        <w:t>of Mississippi.</w:t>
      </w:r>
    </w:p>
    <w:p w14:paraId="206CB427" w14:textId="77777777" w:rsidR="009D34C6" w:rsidRDefault="009D34C6" w:rsidP="00792E66">
      <w:pPr>
        <w:spacing w:after="0"/>
      </w:pPr>
    </w:p>
    <w:p w14:paraId="05480A06" w14:textId="5A71055F" w:rsidR="009D34C6" w:rsidRPr="00597098" w:rsidRDefault="009D34C6" w:rsidP="003C3E13">
      <w:pPr>
        <w:pStyle w:val="Heading2"/>
      </w:pPr>
      <w:r w:rsidRPr="00597098">
        <w:t xml:space="preserve"> </w:t>
      </w:r>
      <w:bookmarkStart w:id="5" w:name="_Toc65835024"/>
      <w:r w:rsidR="005F3B05" w:rsidRPr="008B0218">
        <w:rPr>
          <w:sz w:val="28"/>
        </w:rPr>
        <w:t xml:space="preserve">Section 3.3 </w:t>
      </w:r>
      <w:r w:rsidRPr="008B0218">
        <w:rPr>
          <w:sz w:val="28"/>
        </w:rPr>
        <w:t>Active Duty Military</w:t>
      </w:r>
      <w:bookmarkEnd w:id="5"/>
      <w:r w:rsidRPr="008B0218">
        <w:rPr>
          <w:sz w:val="28"/>
        </w:rPr>
        <w:t xml:space="preserve">  </w:t>
      </w:r>
    </w:p>
    <w:p w14:paraId="3D291FF0" w14:textId="25B6350E" w:rsidR="009D34C6" w:rsidRPr="008B0218" w:rsidRDefault="009D34C6" w:rsidP="00792E66">
      <w:pPr>
        <w:spacing w:after="0"/>
        <w:rPr>
          <w:sz w:val="24"/>
        </w:rPr>
      </w:pPr>
      <w:r w:rsidRPr="008B0218">
        <w:rPr>
          <w:sz w:val="24"/>
        </w:rPr>
        <w:t xml:space="preserve">A Member called up for active duty may request Military Inactive membership status for a maximum of 2 years. A copy of proof of active military service must accompany the request. A member in Military Inactive status remains a member in good standing, with all the rights and privileges of a regular member, but receives no mailings and pays no dues. Upon discharge </w:t>
      </w:r>
      <w:r w:rsidRPr="008B0218">
        <w:rPr>
          <w:sz w:val="24"/>
        </w:rPr>
        <w:lastRenderedPageBreak/>
        <w:t>from the military or on the 2-year anniversary of his/her request, the member will return to their pre-military membe</w:t>
      </w:r>
      <w:r w:rsidR="003E4DF4">
        <w:rPr>
          <w:sz w:val="24"/>
        </w:rPr>
        <w:t xml:space="preserve">rship status by notifying MATA </w:t>
      </w:r>
      <w:r w:rsidRPr="008B0218">
        <w:rPr>
          <w:sz w:val="24"/>
        </w:rPr>
        <w:t>and by paying the appropriate dues amount (from the dues schedule for new members). If the member does not contact MATA by the 2-year anniversary of his/her request, he/she will be changed to nonmember status.</w:t>
      </w:r>
    </w:p>
    <w:p w14:paraId="6DBB1932" w14:textId="77777777" w:rsidR="009D34C6" w:rsidRDefault="009D34C6" w:rsidP="00792E66">
      <w:pPr>
        <w:spacing w:after="0"/>
      </w:pPr>
    </w:p>
    <w:p w14:paraId="3DC2794B" w14:textId="6D68251A" w:rsidR="009D34C6" w:rsidRPr="00597098" w:rsidRDefault="009D34C6" w:rsidP="003C3E13">
      <w:pPr>
        <w:pStyle w:val="Heading2"/>
      </w:pPr>
      <w:r w:rsidRPr="00597098">
        <w:t xml:space="preserve"> </w:t>
      </w:r>
      <w:bookmarkStart w:id="6" w:name="_Toc65835025"/>
      <w:r w:rsidR="005F3B05" w:rsidRPr="008B0218">
        <w:rPr>
          <w:sz w:val="28"/>
        </w:rPr>
        <w:t xml:space="preserve">Section 3.4 </w:t>
      </w:r>
      <w:r w:rsidRPr="008B0218">
        <w:rPr>
          <w:sz w:val="28"/>
        </w:rPr>
        <w:t>Membership Application</w:t>
      </w:r>
      <w:bookmarkEnd w:id="6"/>
      <w:r w:rsidRPr="008B0218">
        <w:rPr>
          <w:sz w:val="28"/>
        </w:rPr>
        <w:t xml:space="preserve"> </w:t>
      </w:r>
    </w:p>
    <w:p w14:paraId="68B3FBE6" w14:textId="51D84025" w:rsidR="009D34C6" w:rsidRPr="008B0218" w:rsidRDefault="009D34C6" w:rsidP="00792E66">
      <w:pPr>
        <w:spacing w:after="0"/>
        <w:rPr>
          <w:sz w:val="24"/>
        </w:rPr>
      </w:pPr>
      <w:r w:rsidRPr="008B0218">
        <w:rPr>
          <w:sz w:val="24"/>
        </w:rPr>
        <w:t xml:space="preserve">An individual Member of the NATA, Inc., in good standing, shall automatically be a Member of MATA, in the same category of membership as the NATA, Inc., upon payment of their annual dues through the NATA, Inc. dues renewal process. A non-NATA Member individual requesting membership to MATA shall complete an application and submit it to the MATA Secretary. The Executive Board shall approve or reject all applications subject to the review. Any applicant shall be denied membership if the information on their application is found to be false or if the applicant fails to meet the requirements for any of the membership categories. Individuals who apply for membership into a category for which they are not eligible shall be automatically transferred by MATA to the appropriate category. Non-NATA member dues are payable by February 1 of each year to the MATA treasurer. If not received by the required date, the member’s name shall be removed from the membership rolls. </w:t>
      </w:r>
    </w:p>
    <w:p w14:paraId="5BD39599" w14:textId="77777777" w:rsidR="009D34C6" w:rsidRDefault="009D34C6" w:rsidP="00792E66">
      <w:pPr>
        <w:spacing w:after="0"/>
      </w:pPr>
    </w:p>
    <w:p w14:paraId="5F1EEFC3" w14:textId="191BF332" w:rsidR="009D34C6" w:rsidRPr="008B0218" w:rsidRDefault="005F3B05" w:rsidP="003C3E13">
      <w:pPr>
        <w:pStyle w:val="Heading2"/>
        <w:rPr>
          <w:sz w:val="28"/>
        </w:rPr>
      </w:pPr>
      <w:bookmarkStart w:id="7" w:name="_Toc65835026"/>
      <w:r w:rsidRPr="008B0218">
        <w:rPr>
          <w:sz w:val="28"/>
        </w:rPr>
        <w:t xml:space="preserve">Section 3.5 </w:t>
      </w:r>
      <w:r w:rsidR="009D34C6" w:rsidRPr="008B0218">
        <w:rPr>
          <w:sz w:val="28"/>
        </w:rPr>
        <w:t>Membership Dues</w:t>
      </w:r>
      <w:bookmarkEnd w:id="7"/>
      <w:r w:rsidR="009D34C6" w:rsidRPr="008B0218">
        <w:rPr>
          <w:sz w:val="28"/>
        </w:rPr>
        <w:t xml:space="preserve"> </w:t>
      </w:r>
    </w:p>
    <w:p w14:paraId="649D94C3" w14:textId="77777777" w:rsidR="00597098" w:rsidRPr="008B0218" w:rsidRDefault="009D34C6" w:rsidP="00792E66">
      <w:pPr>
        <w:pStyle w:val="ListParagraph"/>
        <w:numPr>
          <w:ilvl w:val="0"/>
          <w:numId w:val="4"/>
        </w:numPr>
        <w:spacing w:after="0"/>
        <w:rPr>
          <w:sz w:val="24"/>
        </w:rPr>
      </w:pPr>
      <w:r w:rsidRPr="008B0218">
        <w:rPr>
          <w:b/>
          <w:bCs/>
          <w:sz w:val="24"/>
        </w:rPr>
        <w:t>Payment</w:t>
      </w:r>
      <w:r w:rsidRPr="008B0218">
        <w:rPr>
          <w:sz w:val="24"/>
        </w:rPr>
        <w:t>. A qualified applicant shall become a Member upon the acceptance of their application for NATA, Inc. membership and payment of dues. Thereafter, dues shall be paid annually prior to January 1st. Honorary, Licensed/Certified Retired, and Mississippi Licensed Retired Members shall pay no dues. Membership shall be renewed without notice and a Member who does not give termination of membership shall be liable for all dues and assessments relating to the current dues period.</w:t>
      </w:r>
    </w:p>
    <w:p w14:paraId="2525F509" w14:textId="0E1206DA" w:rsidR="009D34C6" w:rsidRPr="008B0218" w:rsidRDefault="009D34C6" w:rsidP="00792E66">
      <w:pPr>
        <w:pStyle w:val="ListParagraph"/>
        <w:numPr>
          <w:ilvl w:val="0"/>
          <w:numId w:val="4"/>
        </w:numPr>
        <w:spacing w:after="0"/>
        <w:rPr>
          <w:sz w:val="24"/>
        </w:rPr>
      </w:pPr>
      <w:r w:rsidRPr="008B0218">
        <w:rPr>
          <w:b/>
          <w:bCs/>
          <w:sz w:val="24"/>
        </w:rPr>
        <w:t>Amount</w:t>
      </w:r>
      <w:r w:rsidRPr="008B0218">
        <w:rPr>
          <w:sz w:val="24"/>
        </w:rPr>
        <w:t>. The dues structure shall be proposed by the Executive Council and set by the membership of MATA at the annual business meeting by a two-thirds majority vote of the ballots cast by the Association voting membership. Dues shall be increased or decreased as deemed necessary. Dues shall not be prorated.</w:t>
      </w:r>
    </w:p>
    <w:p w14:paraId="139E95E0" w14:textId="77777777" w:rsidR="00597098" w:rsidRDefault="00597098" w:rsidP="00792E66">
      <w:pPr>
        <w:spacing w:after="0"/>
      </w:pPr>
    </w:p>
    <w:p w14:paraId="00BD09EF" w14:textId="514E642B" w:rsidR="009D34C6" w:rsidRPr="008B0218" w:rsidRDefault="005F3B05" w:rsidP="003C3E13">
      <w:pPr>
        <w:pStyle w:val="Heading2"/>
        <w:rPr>
          <w:sz w:val="28"/>
        </w:rPr>
      </w:pPr>
      <w:bookmarkStart w:id="8" w:name="_Toc65835027"/>
      <w:r w:rsidRPr="008B0218">
        <w:rPr>
          <w:sz w:val="28"/>
        </w:rPr>
        <w:t xml:space="preserve">Section 3.6 </w:t>
      </w:r>
      <w:r w:rsidR="009D34C6" w:rsidRPr="008B0218">
        <w:rPr>
          <w:sz w:val="28"/>
        </w:rPr>
        <w:t>Denial of Membership and Removal from Membership</w:t>
      </w:r>
      <w:bookmarkEnd w:id="8"/>
    </w:p>
    <w:p w14:paraId="764086CD" w14:textId="77777777" w:rsidR="00597098" w:rsidRPr="008B0218" w:rsidRDefault="009D34C6" w:rsidP="00792E66">
      <w:pPr>
        <w:pStyle w:val="ListParagraph"/>
        <w:numPr>
          <w:ilvl w:val="0"/>
          <w:numId w:val="5"/>
        </w:numPr>
        <w:spacing w:after="0"/>
        <w:rPr>
          <w:sz w:val="24"/>
        </w:rPr>
      </w:pPr>
      <w:r w:rsidRPr="008B0218">
        <w:rPr>
          <w:sz w:val="24"/>
        </w:rPr>
        <w:t>Any person will be denied membership if information on the application form is found to be false. Also, if the individual does not fulfill any of the classes of membership.</w:t>
      </w:r>
    </w:p>
    <w:p w14:paraId="10376D1C" w14:textId="4AC73B70" w:rsidR="009D34C6" w:rsidRPr="008B0218" w:rsidRDefault="009D34C6" w:rsidP="00792E66">
      <w:pPr>
        <w:pStyle w:val="ListParagraph"/>
        <w:numPr>
          <w:ilvl w:val="0"/>
          <w:numId w:val="5"/>
        </w:numPr>
        <w:spacing w:after="0"/>
        <w:rPr>
          <w:sz w:val="24"/>
        </w:rPr>
      </w:pPr>
      <w:r w:rsidRPr="008B0218">
        <w:rPr>
          <w:sz w:val="24"/>
        </w:rPr>
        <w:t xml:space="preserve">Any member may be removed from the Association when complaints concerning their conduct or ethical standards are found to be not in alignment with the NATA Code of Ethics and ideas upon which this Association is based. The Ethics Committee will decide </w:t>
      </w:r>
      <w:r w:rsidR="00F13D40" w:rsidRPr="008B0218">
        <w:rPr>
          <w:sz w:val="24"/>
        </w:rPr>
        <w:t>whether</w:t>
      </w:r>
      <w:r w:rsidRPr="008B0218">
        <w:rPr>
          <w:sz w:val="24"/>
        </w:rPr>
        <w:t xml:space="preserve"> to submit a vote on the</w:t>
      </w:r>
      <w:r w:rsidR="00597098" w:rsidRPr="008B0218">
        <w:rPr>
          <w:sz w:val="24"/>
        </w:rPr>
        <w:t xml:space="preserve"> </w:t>
      </w:r>
      <w:r w:rsidRPr="008B0218">
        <w:rPr>
          <w:sz w:val="24"/>
        </w:rPr>
        <w:t>individual’s removal to the membership-at-large. Following a two-third vote of the membership-at-large in attendance, the individual’s name will be removed from the Association’s rolls.</w:t>
      </w:r>
    </w:p>
    <w:p w14:paraId="39617B80" w14:textId="77777777" w:rsidR="009D34C6" w:rsidRDefault="009D34C6" w:rsidP="00792E66">
      <w:pPr>
        <w:spacing w:after="0"/>
      </w:pPr>
    </w:p>
    <w:p w14:paraId="6BCBBD68" w14:textId="1B305563" w:rsidR="009D34C6" w:rsidRPr="008B0218" w:rsidRDefault="005F3B05" w:rsidP="003C3E13">
      <w:pPr>
        <w:pStyle w:val="Heading2"/>
        <w:rPr>
          <w:sz w:val="28"/>
        </w:rPr>
      </w:pPr>
      <w:bookmarkStart w:id="9" w:name="_Toc65835028"/>
      <w:r w:rsidRPr="008B0218">
        <w:rPr>
          <w:sz w:val="28"/>
        </w:rPr>
        <w:lastRenderedPageBreak/>
        <w:t xml:space="preserve">Section 3.7 </w:t>
      </w:r>
      <w:r w:rsidR="009D34C6" w:rsidRPr="008B0218">
        <w:rPr>
          <w:sz w:val="28"/>
        </w:rPr>
        <w:t>Continuing Education Requirements</w:t>
      </w:r>
      <w:bookmarkEnd w:id="9"/>
    </w:p>
    <w:p w14:paraId="40533C67" w14:textId="77777777" w:rsidR="009D34C6" w:rsidRPr="008B0218" w:rsidRDefault="009D34C6" w:rsidP="00792E66">
      <w:pPr>
        <w:spacing w:after="0"/>
        <w:rPr>
          <w:sz w:val="24"/>
        </w:rPr>
      </w:pPr>
      <w:r w:rsidRPr="008B0218">
        <w:rPr>
          <w:sz w:val="24"/>
        </w:rPr>
        <w:t>Licensed members will be required to meet the Continuing Education Units as outlined by the Rules and Regulation Governing Athletic Trainers written by the Mississippi State Department of Health.</w:t>
      </w:r>
    </w:p>
    <w:p w14:paraId="54410898" w14:textId="16F2D5F0" w:rsidR="00661C8C" w:rsidRDefault="00661C8C">
      <w:r>
        <w:br w:type="page"/>
      </w:r>
    </w:p>
    <w:p w14:paraId="7D061E51" w14:textId="77777777" w:rsidR="009D34C6" w:rsidRDefault="009D34C6" w:rsidP="00792E66">
      <w:pPr>
        <w:spacing w:after="0"/>
      </w:pPr>
    </w:p>
    <w:p w14:paraId="269A3879" w14:textId="7631F1CB" w:rsidR="009D34C6" w:rsidRPr="008B0218" w:rsidRDefault="009D34C6" w:rsidP="005F3B05">
      <w:pPr>
        <w:pStyle w:val="Heading1"/>
        <w:rPr>
          <w:sz w:val="36"/>
        </w:rPr>
      </w:pPr>
      <w:bookmarkStart w:id="10" w:name="_Toc65835029"/>
      <w:r w:rsidRPr="008B0218">
        <w:rPr>
          <w:sz w:val="36"/>
        </w:rPr>
        <w:t>ARTICLE 4. OFFICERS</w:t>
      </w:r>
      <w:bookmarkEnd w:id="10"/>
    </w:p>
    <w:p w14:paraId="05753635" w14:textId="77777777" w:rsidR="009D34C6" w:rsidRDefault="009D34C6" w:rsidP="00792E66">
      <w:pPr>
        <w:spacing w:after="0"/>
      </w:pPr>
    </w:p>
    <w:p w14:paraId="7CAD34DD" w14:textId="1C63FDF5" w:rsidR="009D34C6" w:rsidRPr="008B0218" w:rsidRDefault="009D34C6" w:rsidP="003C3E13">
      <w:pPr>
        <w:pStyle w:val="Heading2"/>
        <w:rPr>
          <w:sz w:val="28"/>
        </w:rPr>
      </w:pPr>
      <w:bookmarkStart w:id="11" w:name="_Toc65835030"/>
      <w:r w:rsidRPr="008B0218">
        <w:rPr>
          <w:sz w:val="28"/>
        </w:rPr>
        <w:t xml:space="preserve">Section </w:t>
      </w:r>
      <w:r w:rsidR="005F3B05" w:rsidRPr="008B0218">
        <w:rPr>
          <w:sz w:val="28"/>
        </w:rPr>
        <w:t>4.1</w:t>
      </w:r>
      <w:r w:rsidRPr="008B0218">
        <w:rPr>
          <w:sz w:val="28"/>
        </w:rPr>
        <w:t xml:space="preserve"> Nominations of Officers</w:t>
      </w:r>
      <w:bookmarkEnd w:id="11"/>
    </w:p>
    <w:p w14:paraId="61F38B84" w14:textId="77777777" w:rsidR="001D2B0B" w:rsidRPr="00597098" w:rsidRDefault="001D2B0B" w:rsidP="001D2B0B">
      <w:pPr>
        <w:spacing w:after="0"/>
        <w:jc w:val="center"/>
        <w:rPr>
          <w:b/>
          <w:bCs/>
        </w:rPr>
      </w:pPr>
    </w:p>
    <w:p w14:paraId="63C47B00" w14:textId="7474BB70" w:rsidR="009D34C6" w:rsidRPr="008B0218" w:rsidRDefault="009D34C6" w:rsidP="00792E66">
      <w:pPr>
        <w:spacing w:after="0"/>
        <w:rPr>
          <w:sz w:val="24"/>
        </w:rPr>
      </w:pPr>
      <w:r w:rsidRPr="008B0218">
        <w:rPr>
          <w:sz w:val="24"/>
        </w:rPr>
        <w:t>Nominations for officers shall be made by a licensed member in good standing with the Association. Nominations will be accepted</w:t>
      </w:r>
      <w:r w:rsidR="00AD2566">
        <w:rPr>
          <w:sz w:val="24"/>
        </w:rPr>
        <w:t xml:space="preserve"> by mail (electronic</w:t>
      </w:r>
      <w:r w:rsidRPr="008B0218">
        <w:rPr>
          <w:sz w:val="24"/>
        </w:rPr>
        <w:t xml:space="preserve">) or in person prior to the last day of January of each election year. Nominations should be made to and recorded by the Parliamentarian. </w:t>
      </w:r>
    </w:p>
    <w:p w14:paraId="3BFA3A55" w14:textId="099CAF04" w:rsidR="00AC5989" w:rsidRDefault="00AC5989" w:rsidP="00792E66">
      <w:pPr>
        <w:spacing w:after="0"/>
      </w:pPr>
    </w:p>
    <w:p w14:paraId="49154690" w14:textId="167D153E" w:rsidR="00AC5989" w:rsidRPr="008B0218" w:rsidRDefault="00AC5989" w:rsidP="003C3E13">
      <w:pPr>
        <w:pStyle w:val="Heading2"/>
        <w:rPr>
          <w:sz w:val="28"/>
        </w:rPr>
      </w:pPr>
      <w:bookmarkStart w:id="12" w:name="_Toc65835031"/>
      <w:r w:rsidRPr="008B0218">
        <w:rPr>
          <w:sz w:val="28"/>
        </w:rPr>
        <w:t>Section 4.2 Elections</w:t>
      </w:r>
      <w:bookmarkEnd w:id="12"/>
    </w:p>
    <w:p w14:paraId="5AF2E1A7" w14:textId="2E322BF7" w:rsidR="00AC5989" w:rsidRDefault="00AC5989" w:rsidP="00792E66">
      <w:pPr>
        <w:spacing w:after="0"/>
      </w:pPr>
    </w:p>
    <w:p w14:paraId="650BC9C3" w14:textId="77777777" w:rsidR="00597098" w:rsidRPr="008B0218" w:rsidRDefault="009D34C6" w:rsidP="00792E66">
      <w:pPr>
        <w:pStyle w:val="ListParagraph"/>
        <w:numPr>
          <w:ilvl w:val="0"/>
          <w:numId w:val="6"/>
        </w:numPr>
        <w:spacing w:after="0"/>
        <w:rPr>
          <w:b/>
          <w:bCs/>
          <w:sz w:val="24"/>
        </w:rPr>
      </w:pPr>
      <w:r w:rsidRPr="008B0218">
        <w:rPr>
          <w:b/>
          <w:bCs/>
          <w:sz w:val="24"/>
        </w:rPr>
        <w:t xml:space="preserve">Elections shall be by a majority vote of the valid ballots received from the voting membership of the Association. Defined as 50% +1 of the received vote. </w:t>
      </w:r>
    </w:p>
    <w:p w14:paraId="18563F2E" w14:textId="77777777" w:rsidR="00597098" w:rsidRPr="008B0218" w:rsidRDefault="009D34C6" w:rsidP="00792E66">
      <w:pPr>
        <w:pStyle w:val="ListParagraph"/>
        <w:numPr>
          <w:ilvl w:val="1"/>
          <w:numId w:val="6"/>
        </w:numPr>
        <w:spacing w:after="0"/>
        <w:rPr>
          <w:sz w:val="24"/>
        </w:rPr>
      </w:pPr>
      <w:r w:rsidRPr="008B0218">
        <w:rPr>
          <w:sz w:val="24"/>
        </w:rPr>
        <w:t xml:space="preserve">Vote shall be by mail and/or with the advance of applicable computer technology through means of online voting. </w:t>
      </w:r>
    </w:p>
    <w:p w14:paraId="51AA0E95" w14:textId="77777777" w:rsidR="00597098" w:rsidRPr="008B0218" w:rsidRDefault="009D34C6" w:rsidP="00792E66">
      <w:pPr>
        <w:pStyle w:val="ListParagraph"/>
        <w:numPr>
          <w:ilvl w:val="1"/>
          <w:numId w:val="6"/>
        </w:numPr>
        <w:spacing w:after="0"/>
        <w:rPr>
          <w:sz w:val="24"/>
        </w:rPr>
      </w:pPr>
      <w:r w:rsidRPr="008B0218">
        <w:rPr>
          <w:sz w:val="24"/>
        </w:rPr>
        <w:t>Election results shall be tabulated by an independent accounting agency retained by the Association.</w:t>
      </w:r>
    </w:p>
    <w:p w14:paraId="6362C11D" w14:textId="77777777" w:rsidR="00597098" w:rsidRPr="008B0218" w:rsidRDefault="009D34C6" w:rsidP="00792E66">
      <w:pPr>
        <w:pStyle w:val="ListParagraph"/>
        <w:numPr>
          <w:ilvl w:val="1"/>
          <w:numId w:val="6"/>
        </w:numPr>
        <w:spacing w:after="0"/>
        <w:rPr>
          <w:sz w:val="24"/>
        </w:rPr>
      </w:pPr>
      <w:r w:rsidRPr="008B0218">
        <w:rPr>
          <w:sz w:val="24"/>
        </w:rPr>
        <w:t xml:space="preserve">Election results should be read to the Executive Board and a Motion be Made to Accept the Results. </w:t>
      </w:r>
    </w:p>
    <w:p w14:paraId="29D0B237" w14:textId="77777777" w:rsidR="00597098" w:rsidRPr="008B0218" w:rsidRDefault="009D34C6" w:rsidP="00792E66">
      <w:pPr>
        <w:pStyle w:val="ListParagraph"/>
        <w:numPr>
          <w:ilvl w:val="1"/>
          <w:numId w:val="6"/>
        </w:numPr>
        <w:spacing w:after="0"/>
        <w:rPr>
          <w:sz w:val="24"/>
        </w:rPr>
      </w:pPr>
      <w:r w:rsidRPr="008B0218">
        <w:rPr>
          <w:sz w:val="24"/>
        </w:rPr>
        <w:t>The President (or VP if President is on Ballot) will then second and declare winner(s) of election</w:t>
      </w:r>
    </w:p>
    <w:p w14:paraId="62118F18" w14:textId="5188134D" w:rsidR="00597098" w:rsidRPr="008B0218" w:rsidRDefault="009D34C6" w:rsidP="00792E66">
      <w:pPr>
        <w:pStyle w:val="ListParagraph"/>
        <w:numPr>
          <w:ilvl w:val="1"/>
          <w:numId w:val="6"/>
        </w:numPr>
        <w:spacing w:after="0"/>
        <w:rPr>
          <w:sz w:val="24"/>
        </w:rPr>
      </w:pPr>
      <w:r w:rsidRPr="008B0218">
        <w:rPr>
          <w:sz w:val="24"/>
        </w:rPr>
        <w:t xml:space="preserve">Results should be recorded in official minutes of association business. </w:t>
      </w:r>
    </w:p>
    <w:p w14:paraId="6C59499C" w14:textId="3DB76962" w:rsidR="00597098" w:rsidRPr="008B0218" w:rsidRDefault="00C47E36" w:rsidP="00C47E36">
      <w:pPr>
        <w:pStyle w:val="ListParagraph"/>
        <w:numPr>
          <w:ilvl w:val="0"/>
          <w:numId w:val="6"/>
        </w:numPr>
        <w:spacing w:after="0"/>
        <w:rPr>
          <w:sz w:val="24"/>
        </w:rPr>
      </w:pPr>
      <w:r w:rsidRPr="008B0218">
        <w:rPr>
          <w:sz w:val="24"/>
        </w:rPr>
        <w:t xml:space="preserve">Run-Offs </w:t>
      </w:r>
    </w:p>
    <w:p w14:paraId="14E3D3E0" w14:textId="1089E501" w:rsidR="00661C8C" w:rsidRPr="008B0218" w:rsidRDefault="006E2DB9" w:rsidP="00661C8C">
      <w:pPr>
        <w:pStyle w:val="ListParagraph"/>
        <w:numPr>
          <w:ilvl w:val="1"/>
          <w:numId w:val="6"/>
        </w:numPr>
        <w:spacing w:after="0"/>
        <w:rPr>
          <w:sz w:val="24"/>
        </w:rPr>
      </w:pPr>
      <w:r w:rsidRPr="008B0218">
        <w:rPr>
          <w:sz w:val="24"/>
        </w:rPr>
        <w:t xml:space="preserve">In the event of no </w:t>
      </w:r>
      <w:r w:rsidR="00661C8C" w:rsidRPr="008B0218">
        <w:rPr>
          <w:sz w:val="24"/>
        </w:rPr>
        <w:t xml:space="preserve">candidate receiving the majority vote a run-off election may be held. The run-off shall be between the two candidates receiving the greatest number of popular votes in the first round of elections. </w:t>
      </w:r>
    </w:p>
    <w:p w14:paraId="4052A8BF" w14:textId="3CE0063F" w:rsidR="006E2DB9" w:rsidRPr="008B0218" w:rsidRDefault="00661C8C" w:rsidP="006E2DB9">
      <w:pPr>
        <w:pStyle w:val="ListParagraph"/>
        <w:numPr>
          <w:ilvl w:val="1"/>
          <w:numId w:val="6"/>
        </w:numPr>
        <w:spacing w:after="0"/>
        <w:rPr>
          <w:sz w:val="24"/>
        </w:rPr>
      </w:pPr>
      <w:r w:rsidRPr="008B0218">
        <w:rPr>
          <w:sz w:val="24"/>
        </w:rPr>
        <w:t>Run-Off Elections</w:t>
      </w:r>
      <w:r w:rsidR="006E2DB9" w:rsidRPr="008B0218">
        <w:rPr>
          <w:sz w:val="24"/>
        </w:rPr>
        <w:t xml:space="preserve"> </w:t>
      </w:r>
      <w:r w:rsidRPr="008B0218">
        <w:rPr>
          <w:sz w:val="24"/>
        </w:rPr>
        <w:t>will be called for by the President or Vice President when the Election results are read to the Executive Bo</w:t>
      </w:r>
      <w:r w:rsidR="003E4DF4">
        <w:rPr>
          <w:sz w:val="24"/>
        </w:rPr>
        <w:t>ard and a motion made for a Run-</w:t>
      </w:r>
      <w:r w:rsidRPr="008B0218">
        <w:rPr>
          <w:sz w:val="24"/>
        </w:rPr>
        <w:t xml:space="preserve">Off Election is to be held. </w:t>
      </w:r>
    </w:p>
    <w:p w14:paraId="60ACFB42" w14:textId="59518F61" w:rsidR="00661C8C" w:rsidRPr="008B0218" w:rsidRDefault="00661C8C" w:rsidP="006E2DB9">
      <w:pPr>
        <w:pStyle w:val="ListParagraph"/>
        <w:numPr>
          <w:ilvl w:val="1"/>
          <w:numId w:val="6"/>
        </w:numPr>
        <w:spacing w:after="0"/>
        <w:rPr>
          <w:sz w:val="24"/>
        </w:rPr>
      </w:pPr>
      <w:r w:rsidRPr="008B0218">
        <w:rPr>
          <w:sz w:val="24"/>
        </w:rPr>
        <w:t xml:space="preserve">No call for new nominations may be opened in a </w:t>
      </w:r>
      <w:r w:rsidR="003E4DF4" w:rsidRPr="008B0218">
        <w:rPr>
          <w:sz w:val="24"/>
        </w:rPr>
        <w:t>run-off</w:t>
      </w:r>
      <w:r w:rsidRPr="008B0218">
        <w:rPr>
          <w:sz w:val="24"/>
        </w:rPr>
        <w:t xml:space="preserve"> election. </w:t>
      </w:r>
    </w:p>
    <w:p w14:paraId="7B2E5ED3" w14:textId="30A5768F" w:rsidR="00661C8C" w:rsidRPr="008B0218" w:rsidRDefault="00661C8C" w:rsidP="006E2DB9">
      <w:pPr>
        <w:pStyle w:val="ListParagraph"/>
        <w:numPr>
          <w:ilvl w:val="1"/>
          <w:numId w:val="6"/>
        </w:numPr>
        <w:spacing w:after="0"/>
        <w:rPr>
          <w:sz w:val="24"/>
        </w:rPr>
      </w:pPr>
      <w:r w:rsidRPr="008B0218">
        <w:rPr>
          <w:sz w:val="24"/>
        </w:rPr>
        <w:t>Run-Off Elections will follow the tabulation and result procedures of a regular el</w:t>
      </w:r>
      <w:r w:rsidR="000B4E6D">
        <w:rPr>
          <w:sz w:val="24"/>
        </w:rPr>
        <w:t>ectio</w:t>
      </w:r>
      <w:bookmarkStart w:id="13" w:name="_GoBack"/>
      <w:bookmarkEnd w:id="13"/>
      <w:r w:rsidRPr="008B0218">
        <w:rPr>
          <w:sz w:val="24"/>
        </w:rPr>
        <w:t xml:space="preserve">n from this point forward.  </w:t>
      </w:r>
    </w:p>
    <w:p w14:paraId="1C16C5D9" w14:textId="77777777" w:rsidR="00597098" w:rsidRPr="008B0218" w:rsidRDefault="009D34C6" w:rsidP="003C3E13">
      <w:pPr>
        <w:pStyle w:val="Heading2"/>
        <w:rPr>
          <w:sz w:val="28"/>
        </w:rPr>
      </w:pPr>
      <w:bookmarkStart w:id="14" w:name="_Toc65835032"/>
      <w:r w:rsidRPr="008B0218">
        <w:rPr>
          <w:sz w:val="28"/>
        </w:rPr>
        <w:t>Special Elections.</w:t>
      </w:r>
      <w:r w:rsidR="00597098" w:rsidRPr="008B0218">
        <w:rPr>
          <w:sz w:val="28"/>
        </w:rPr>
        <w:t xml:space="preserve"> </w:t>
      </w:r>
      <w:r w:rsidRPr="008B0218">
        <w:rPr>
          <w:sz w:val="28"/>
        </w:rPr>
        <w:t>Special Elections: Vacancies and/or Removal of Executive Council Members</w:t>
      </w:r>
      <w:bookmarkEnd w:id="14"/>
    </w:p>
    <w:p w14:paraId="626CFC6C" w14:textId="392ADBE5" w:rsidR="00597098" w:rsidRPr="008B0218" w:rsidRDefault="009D34C6" w:rsidP="00C47E36">
      <w:pPr>
        <w:pStyle w:val="ListParagraph"/>
        <w:numPr>
          <w:ilvl w:val="0"/>
          <w:numId w:val="36"/>
        </w:numPr>
        <w:spacing w:after="0"/>
        <w:rPr>
          <w:sz w:val="24"/>
        </w:rPr>
      </w:pPr>
      <w:r w:rsidRPr="008B0218">
        <w:rPr>
          <w:sz w:val="24"/>
        </w:rPr>
        <w:t xml:space="preserve">The Vice President shall become President in the event that the office of the President becomes vacant before the end of the term for which the President was elected. In the event of the simultaneous vacating of both the President and Vice-President, a special election shall be held by mail and/or applicable electronic technology. Special Elections </w:t>
      </w:r>
      <w:r w:rsidRPr="008B0218">
        <w:rPr>
          <w:sz w:val="24"/>
        </w:rPr>
        <w:lastRenderedPageBreak/>
        <w:t xml:space="preserve">shall be conducted in an orderly, efficient, equitable and secure manner. A ballot shall be sent to each member entitled to vote on MATA affairs, as set forth in Article 4 Section 1 of these bylaws. </w:t>
      </w:r>
      <w:r w:rsidR="00597098" w:rsidRPr="008B0218">
        <w:rPr>
          <w:sz w:val="24"/>
        </w:rPr>
        <w:t xml:space="preserve"> </w:t>
      </w:r>
    </w:p>
    <w:p w14:paraId="3C42A26E" w14:textId="77777777" w:rsidR="00ED470B" w:rsidRPr="008B0218" w:rsidRDefault="00ED470B" w:rsidP="00ED470B">
      <w:pPr>
        <w:pStyle w:val="ListParagraph"/>
        <w:spacing w:after="0"/>
        <w:ind w:left="1440"/>
        <w:rPr>
          <w:sz w:val="24"/>
        </w:rPr>
      </w:pPr>
    </w:p>
    <w:p w14:paraId="430B039E" w14:textId="0A1C9753" w:rsidR="00597098" w:rsidRPr="008B0218" w:rsidRDefault="009D34C6" w:rsidP="00597098">
      <w:pPr>
        <w:pStyle w:val="ListParagraph"/>
        <w:spacing w:after="0"/>
        <w:ind w:left="1440"/>
        <w:rPr>
          <w:sz w:val="24"/>
        </w:rPr>
      </w:pPr>
      <w:r w:rsidRPr="008B0218">
        <w:rPr>
          <w:sz w:val="24"/>
        </w:rPr>
        <w:t>An election shall not be held if there is only one candidate.</w:t>
      </w:r>
    </w:p>
    <w:p w14:paraId="05E607B3" w14:textId="77777777" w:rsidR="00597098" w:rsidRPr="008B0218" w:rsidRDefault="00597098" w:rsidP="00597098">
      <w:pPr>
        <w:spacing w:after="0"/>
        <w:rPr>
          <w:sz w:val="24"/>
        </w:rPr>
      </w:pPr>
    </w:p>
    <w:p w14:paraId="69B0EA84" w14:textId="77777777" w:rsidR="00ED470B" w:rsidRPr="008B0218" w:rsidRDefault="009D34C6" w:rsidP="00C47E36">
      <w:pPr>
        <w:pStyle w:val="ListParagraph"/>
        <w:numPr>
          <w:ilvl w:val="1"/>
          <w:numId w:val="36"/>
        </w:numPr>
        <w:spacing w:after="0"/>
        <w:rPr>
          <w:sz w:val="24"/>
        </w:rPr>
      </w:pPr>
      <w:r w:rsidRPr="008B0218">
        <w:rPr>
          <w:sz w:val="24"/>
        </w:rPr>
        <w:t>In the event the offices of Vice-President, Secretary, Treasurer and/or a Non-Officer Member becomes vacant during their respective terms, a special election shall be held by mail and/or applicable electronic technology. Refer to section 4.1 of these Bylaws to determine the terms of those elected by special elections. Special Elections shall be conducted in an orderly, efficient, equitable and secure manner. A ballot shall be sent to each member entitled to vote on MATA affairs.</w:t>
      </w:r>
    </w:p>
    <w:p w14:paraId="7EAC1C5C" w14:textId="77777777" w:rsidR="00ED470B" w:rsidRPr="008B0218" w:rsidRDefault="00ED470B" w:rsidP="00ED470B">
      <w:pPr>
        <w:pStyle w:val="ListParagraph"/>
        <w:spacing w:after="0"/>
        <w:ind w:left="1440"/>
        <w:rPr>
          <w:sz w:val="24"/>
        </w:rPr>
      </w:pPr>
    </w:p>
    <w:p w14:paraId="04BEE103" w14:textId="2BC8F5ED" w:rsidR="00ED470B" w:rsidRPr="008B0218" w:rsidRDefault="009D34C6" w:rsidP="00ED470B">
      <w:pPr>
        <w:pStyle w:val="ListParagraph"/>
        <w:spacing w:after="0"/>
        <w:ind w:left="1440"/>
        <w:rPr>
          <w:sz w:val="24"/>
        </w:rPr>
      </w:pPr>
      <w:r w:rsidRPr="008B0218">
        <w:rPr>
          <w:sz w:val="24"/>
        </w:rPr>
        <w:t>An election shall not be held if there is only one candidate.</w:t>
      </w:r>
    </w:p>
    <w:p w14:paraId="578F4C5A" w14:textId="77777777" w:rsidR="00ED470B" w:rsidRPr="008B0218" w:rsidRDefault="00ED470B" w:rsidP="00ED470B">
      <w:pPr>
        <w:spacing w:after="0"/>
        <w:rPr>
          <w:sz w:val="24"/>
        </w:rPr>
      </w:pPr>
    </w:p>
    <w:p w14:paraId="5ACACF11" w14:textId="77777777" w:rsidR="00ED470B" w:rsidRPr="008B0218" w:rsidRDefault="009D34C6" w:rsidP="00C47E36">
      <w:pPr>
        <w:pStyle w:val="ListParagraph"/>
        <w:numPr>
          <w:ilvl w:val="1"/>
          <w:numId w:val="36"/>
        </w:numPr>
        <w:spacing w:after="0"/>
        <w:rPr>
          <w:sz w:val="24"/>
        </w:rPr>
      </w:pPr>
      <w:r w:rsidRPr="008B0218">
        <w:rPr>
          <w:sz w:val="24"/>
        </w:rPr>
        <w:t>In the case where it is known in advance that an elected official will be leaving office for any reason, a special election may take place immediately instead of waiting for the respective office to be vacated. Advance notifications must come in written form, via mail and/ or applicable electronic technology, to each person on the Executive Council. Any person elected in this manner shall take office at the time the vacating member officially leaves office. Special Elections shall be conducted in an orderly, efficient, equitable and secure manner. A ballot shall be sent to each member entitled to vote on MATA affairs, as set forth in Article 4 Section 1 of these bylaws.</w:t>
      </w:r>
    </w:p>
    <w:p w14:paraId="30A1E00E" w14:textId="77777777" w:rsidR="00ED470B" w:rsidRPr="008B0218" w:rsidRDefault="00ED470B" w:rsidP="00ED470B">
      <w:pPr>
        <w:pStyle w:val="ListParagraph"/>
        <w:spacing w:after="0"/>
        <w:ind w:left="1440"/>
        <w:rPr>
          <w:sz w:val="24"/>
        </w:rPr>
      </w:pPr>
    </w:p>
    <w:p w14:paraId="3785835F" w14:textId="3176AB99" w:rsidR="00ED470B" w:rsidRPr="008B0218" w:rsidRDefault="009D34C6" w:rsidP="00ED470B">
      <w:pPr>
        <w:pStyle w:val="ListParagraph"/>
        <w:spacing w:after="0"/>
        <w:ind w:left="1440"/>
        <w:rPr>
          <w:sz w:val="24"/>
        </w:rPr>
      </w:pPr>
      <w:r w:rsidRPr="008B0218">
        <w:rPr>
          <w:sz w:val="24"/>
        </w:rPr>
        <w:t>An election shall not be held if there is only one candidate.</w:t>
      </w:r>
    </w:p>
    <w:p w14:paraId="5FBD477F" w14:textId="77777777" w:rsidR="00ED470B" w:rsidRDefault="00ED470B" w:rsidP="00ED470B">
      <w:pPr>
        <w:pStyle w:val="ListParagraph"/>
        <w:spacing w:after="0"/>
        <w:ind w:left="1080"/>
      </w:pPr>
    </w:p>
    <w:p w14:paraId="3D9C58E6" w14:textId="1E55011E" w:rsidR="00ED470B" w:rsidRPr="008B0218" w:rsidRDefault="00AC5989" w:rsidP="003C3E13">
      <w:pPr>
        <w:pStyle w:val="Heading2"/>
        <w:rPr>
          <w:sz w:val="28"/>
        </w:rPr>
      </w:pPr>
      <w:bookmarkStart w:id="15" w:name="_Toc65835033"/>
      <w:r w:rsidRPr="008B0218">
        <w:rPr>
          <w:sz w:val="28"/>
        </w:rPr>
        <w:t xml:space="preserve">Section 4.3 </w:t>
      </w:r>
      <w:r w:rsidR="009D34C6" w:rsidRPr="008B0218">
        <w:rPr>
          <w:sz w:val="28"/>
        </w:rPr>
        <w:t>Removal of Executive Council Members: Impeachment</w:t>
      </w:r>
      <w:bookmarkEnd w:id="15"/>
    </w:p>
    <w:p w14:paraId="3D5A2206" w14:textId="1CFE7816" w:rsidR="009D34C6" w:rsidRPr="008B0218" w:rsidRDefault="009D34C6" w:rsidP="00ED470B">
      <w:pPr>
        <w:pStyle w:val="ListParagraph"/>
        <w:spacing w:after="0"/>
        <w:rPr>
          <w:sz w:val="24"/>
        </w:rPr>
      </w:pPr>
      <w:r w:rsidRPr="008B0218">
        <w:rPr>
          <w:sz w:val="24"/>
        </w:rPr>
        <w:t xml:space="preserve">Any Executive Council Member may be impeached and removed from office on the following grounds: embezzlement, malfeasance in office, conflict of interest with the goals of MATA or actions contrary to or in violation of the Policy and Procedures and/or these Bylaws. Before impeachment proceedings can be instituted, a brief containing the charges shall be </w:t>
      </w:r>
      <w:r w:rsidR="003E4DF4">
        <w:rPr>
          <w:sz w:val="24"/>
        </w:rPr>
        <w:t xml:space="preserve">drawn up and presented by a MATA </w:t>
      </w:r>
      <w:r w:rsidRPr="008B0218">
        <w:rPr>
          <w:sz w:val="24"/>
        </w:rPr>
        <w:t>Member in good standing to the Executive Council in person and/or applicable electronic technology to each person on the Executive Council. The aforementioned brief must then be adopted by a majority vote of the Executive Council prior to the formal presentation of the charges to the membership. Impeachment and removal from office of any officer shall require a two-thirds vote of the voting membership of MATA present at the Annual Business Meeting. If a quorum is not present at the annual business meeting, a two-thirds majority</w:t>
      </w:r>
      <w:r w:rsidR="00ED470B" w:rsidRPr="008B0218">
        <w:rPr>
          <w:sz w:val="24"/>
        </w:rPr>
        <w:t xml:space="preserve"> </w:t>
      </w:r>
      <w:r w:rsidRPr="008B0218">
        <w:rPr>
          <w:sz w:val="24"/>
        </w:rPr>
        <w:t xml:space="preserve">vote of </w:t>
      </w:r>
      <w:r w:rsidRPr="008B0218">
        <w:rPr>
          <w:sz w:val="24"/>
        </w:rPr>
        <w:lastRenderedPageBreak/>
        <w:t>the ballots cast, by mail and/or with the advance of applicable electronic technology of the Association’s voting members shall be necessary.</w:t>
      </w:r>
    </w:p>
    <w:p w14:paraId="45D80663" w14:textId="77777777" w:rsidR="009D34C6" w:rsidRDefault="009D34C6" w:rsidP="00792E66">
      <w:pPr>
        <w:spacing w:after="0"/>
      </w:pPr>
    </w:p>
    <w:p w14:paraId="1E3E0291" w14:textId="6546F728" w:rsidR="00ED470B" w:rsidRPr="008B0218" w:rsidRDefault="00AC5989" w:rsidP="003C3E13">
      <w:pPr>
        <w:pStyle w:val="Heading2"/>
        <w:rPr>
          <w:sz w:val="28"/>
        </w:rPr>
      </w:pPr>
      <w:bookmarkStart w:id="16" w:name="_Toc65835034"/>
      <w:r w:rsidRPr="008B0218">
        <w:rPr>
          <w:sz w:val="28"/>
        </w:rPr>
        <w:t xml:space="preserve">Section 4.4 </w:t>
      </w:r>
      <w:r w:rsidR="009D34C6" w:rsidRPr="008B0218">
        <w:rPr>
          <w:sz w:val="28"/>
        </w:rPr>
        <w:t>Removal of Executive Council Members: Inability to Maintain or Complete Duties</w:t>
      </w:r>
      <w:bookmarkEnd w:id="16"/>
    </w:p>
    <w:p w14:paraId="2D88077E" w14:textId="107119B8" w:rsidR="00ED470B" w:rsidRPr="008B0218" w:rsidRDefault="009D34C6" w:rsidP="00AC5989">
      <w:pPr>
        <w:pStyle w:val="ListParagraph"/>
        <w:numPr>
          <w:ilvl w:val="0"/>
          <w:numId w:val="35"/>
        </w:numPr>
        <w:spacing w:after="0"/>
        <w:rPr>
          <w:b/>
          <w:bCs/>
          <w:sz w:val="24"/>
        </w:rPr>
      </w:pPr>
      <w:r w:rsidRPr="008B0218">
        <w:rPr>
          <w:sz w:val="24"/>
        </w:rPr>
        <w:t xml:space="preserve">If any Executive Council Member is unable to maintain or complete the duties and/or responsibilities of their respective office for </w:t>
      </w:r>
      <w:r w:rsidR="003E4DF4" w:rsidRPr="00895EF0">
        <w:rPr>
          <w:sz w:val="24"/>
        </w:rPr>
        <w:t>any reason</w:t>
      </w:r>
      <w:r w:rsidRPr="008B0218">
        <w:rPr>
          <w:sz w:val="24"/>
        </w:rPr>
        <w:t>, then a quorum of the Executive Council may call for a vote to ask for resignation of that Member and proceed with a special election to fill that vacancy as outlined in these Bylaws.</w:t>
      </w:r>
    </w:p>
    <w:p w14:paraId="3732D171" w14:textId="36B30DBD" w:rsidR="00ED470B" w:rsidRPr="008B0218" w:rsidRDefault="009D34C6" w:rsidP="00AC5989">
      <w:pPr>
        <w:pStyle w:val="ListParagraph"/>
        <w:numPr>
          <w:ilvl w:val="0"/>
          <w:numId w:val="35"/>
        </w:numPr>
        <w:spacing w:after="0"/>
        <w:rPr>
          <w:b/>
          <w:bCs/>
          <w:sz w:val="24"/>
        </w:rPr>
      </w:pPr>
      <w:r w:rsidRPr="008B0218">
        <w:rPr>
          <w:sz w:val="24"/>
        </w:rPr>
        <w:t>Any Executive Council Member shall be deemed to have resigned</w:t>
      </w:r>
      <w:r w:rsidR="003E4DF4">
        <w:rPr>
          <w:sz w:val="24"/>
        </w:rPr>
        <w:t xml:space="preserve"> </w:t>
      </w:r>
      <w:r w:rsidR="003E4DF4" w:rsidRPr="00895EF0">
        <w:rPr>
          <w:sz w:val="24"/>
        </w:rPr>
        <w:t>their office</w:t>
      </w:r>
      <w:r w:rsidRPr="00895EF0">
        <w:rPr>
          <w:sz w:val="24"/>
        </w:rPr>
        <w:t xml:space="preserve"> </w:t>
      </w:r>
      <w:r w:rsidRPr="008B0218">
        <w:rPr>
          <w:sz w:val="24"/>
        </w:rPr>
        <w:t>and the office shall be deemed vacant when that Member:</w:t>
      </w:r>
    </w:p>
    <w:p w14:paraId="70BB55BC" w14:textId="77777777" w:rsidR="00ED470B" w:rsidRPr="008B0218" w:rsidRDefault="009D34C6" w:rsidP="00C47E36">
      <w:pPr>
        <w:pStyle w:val="ListParagraph"/>
        <w:numPr>
          <w:ilvl w:val="2"/>
          <w:numId w:val="36"/>
        </w:numPr>
        <w:spacing w:after="0"/>
        <w:rPr>
          <w:b/>
          <w:bCs/>
          <w:sz w:val="24"/>
        </w:rPr>
      </w:pPr>
      <w:r w:rsidRPr="008B0218">
        <w:rPr>
          <w:sz w:val="24"/>
        </w:rPr>
        <w:t>resigns their membership in MATA</w:t>
      </w:r>
    </w:p>
    <w:p w14:paraId="591B2E1B" w14:textId="77777777" w:rsidR="00ED470B" w:rsidRPr="008B0218" w:rsidRDefault="009D34C6" w:rsidP="00C47E36">
      <w:pPr>
        <w:pStyle w:val="ListParagraph"/>
        <w:numPr>
          <w:ilvl w:val="2"/>
          <w:numId w:val="36"/>
        </w:numPr>
        <w:spacing w:after="0"/>
        <w:rPr>
          <w:b/>
          <w:bCs/>
          <w:sz w:val="24"/>
        </w:rPr>
      </w:pPr>
      <w:r w:rsidRPr="008B0218">
        <w:rPr>
          <w:sz w:val="24"/>
        </w:rPr>
        <w:t>ceases to be a Certified/Licensed or Licensed Member in good standing;</w:t>
      </w:r>
      <w:r w:rsidR="00ED470B" w:rsidRPr="008B0218">
        <w:rPr>
          <w:sz w:val="24"/>
        </w:rPr>
        <w:tab/>
      </w:r>
    </w:p>
    <w:p w14:paraId="106C768D" w14:textId="77777777" w:rsidR="00ED470B" w:rsidRPr="008B0218" w:rsidRDefault="009D34C6" w:rsidP="00C47E36">
      <w:pPr>
        <w:pStyle w:val="ListParagraph"/>
        <w:numPr>
          <w:ilvl w:val="2"/>
          <w:numId w:val="36"/>
        </w:numPr>
        <w:spacing w:after="0"/>
        <w:rPr>
          <w:b/>
          <w:bCs/>
          <w:sz w:val="24"/>
        </w:rPr>
      </w:pPr>
      <w:r w:rsidRPr="008B0218">
        <w:rPr>
          <w:sz w:val="24"/>
        </w:rPr>
        <w:t>ceases to be actively involved in the profession of athletic training;</w:t>
      </w:r>
    </w:p>
    <w:p w14:paraId="7ACF77E4" w14:textId="77777777" w:rsidR="00ED470B" w:rsidRPr="008B0218" w:rsidRDefault="009D34C6" w:rsidP="00C47E36">
      <w:pPr>
        <w:pStyle w:val="ListParagraph"/>
        <w:numPr>
          <w:ilvl w:val="2"/>
          <w:numId w:val="36"/>
        </w:numPr>
        <w:spacing w:after="0"/>
        <w:rPr>
          <w:b/>
          <w:bCs/>
          <w:sz w:val="24"/>
        </w:rPr>
      </w:pPr>
      <w:r w:rsidRPr="008B0218">
        <w:rPr>
          <w:sz w:val="24"/>
        </w:rPr>
        <w:t>cessation of duties</w:t>
      </w:r>
    </w:p>
    <w:p w14:paraId="18674C34" w14:textId="4DE324DB" w:rsidR="00ED470B" w:rsidRPr="008B0218" w:rsidRDefault="009D34C6" w:rsidP="00C47E36">
      <w:pPr>
        <w:pStyle w:val="ListParagraph"/>
        <w:numPr>
          <w:ilvl w:val="2"/>
          <w:numId w:val="36"/>
        </w:numPr>
        <w:spacing w:after="0"/>
        <w:rPr>
          <w:b/>
          <w:bCs/>
          <w:sz w:val="24"/>
        </w:rPr>
      </w:pPr>
      <w:r w:rsidRPr="008B0218">
        <w:rPr>
          <w:sz w:val="24"/>
        </w:rPr>
        <w:t>is deceased</w:t>
      </w:r>
    </w:p>
    <w:p w14:paraId="1E09C7B8" w14:textId="77777777" w:rsidR="00ED470B" w:rsidRPr="008B0218" w:rsidRDefault="00ED470B" w:rsidP="00ED470B">
      <w:pPr>
        <w:pStyle w:val="ListParagraph"/>
        <w:spacing w:after="0"/>
        <w:ind w:left="2160"/>
        <w:rPr>
          <w:b/>
          <w:bCs/>
          <w:sz w:val="24"/>
        </w:rPr>
      </w:pPr>
    </w:p>
    <w:p w14:paraId="572063C3" w14:textId="77777777" w:rsidR="00ED470B" w:rsidRPr="008B0218" w:rsidRDefault="009D34C6" w:rsidP="00AC5989">
      <w:pPr>
        <w:pStyle w:val="ListParagraph"/>
        <w:numPr>
          <w:ilvl w:val="0"/>
          <w:numId w:val="35"/>
        </w:numPr>
        <w:spacing w:after="0"/>
        <w:rPr>
          <w:b/>
          <w:bCs/>
          <w:sz w:val="24"/>
        </w:rPr>
      </w:pPr>
      <w:r w:rsidRPr="008B0218">
        <w:rPr>
          <w:sz w:val="24"/>
        </w:rPr>
        <w:t>In the event that an officer is unable to complete the full term of the office, the President will call for nominations to elect an interim officer to fulfill the remainder of the term.</w:t>
      </w:r>
    </w:p>
    <w:p w14:paraId="2DBCB0E3" w14:textId="77777777" w:rsidR="00ED470B" w:rsidRPr="008B0218" w:rsidRDefault="009D34C6" w:rsidP="00AC5989">
      <w:pPr>
        <w:pStyle w:val="ListParagraph"/>
        <w:numPr>
          <w:ilvl w:val="0"/>
          <w:numId w:val="35"/>
        </w:numPr>
        <w:spacing w:after="0"/>
        <w:rPr>
          <w:b/>
          <w:bCs/>
          <w:sz w:val="24"/>
        </w:rPr>
      </w:pPr>
      <w:r w:rsidRPr="008B0218">
        <w:rPr>
          <w:sz w:val="24"/>
        </w:rPr>
        <w:t xml:space="preserve">The call for nominations of special elections is to be conducted within 15 days of the notification of the office vacancy. Nominations are to be made by mail (electronic or standard) or in person by a licensed member in good standing with the Association to the Parliamentarian. </w:t>
      </w:r>
    </w:p>
    <w:p w14:paraId="1E8241AD" w14:textId="77777777" w:rsidR="00ED470B" w:rsidRPr="008B0218" w:rsidRDefault="009D34C6" w:rsidP="00AC5989">
      <w:pPr>
        <w:pStyle w:val="ListParagraph"/>
        <w:numPr>
          <w:ilvl w:val="0"/>
          <w:numId w:val="35"/>
        </w:numPr>
        <w:spacing w:after="0"/>
        <w:rPr>
          <w:b/>
          <w:bCs/>
          <w:sz w:val="24"/>
        </w:rPr>
      </w:pPr>
      <w:r w:rsidRPr="008B0218">
        <w:rPr>
          <w:sz w:val="24"/>
        </w:rPr>
        <w:t>Special elections are to be held within 30 days of the notification of the office vacancy with the newly elected officer taking office at the next State Advisory Council Meeting (Winter or Summer).</w:t>
      </w:r>
    </w:p>
    <w:p w14:paraId="0EB0858D" w14:textId="425ED112" w:rsidR="00ED470B" w:rsidRPr="008B0218" w:rsidRDefault="009D34C6" w:rsidP="00AC5989">
      <w:pPr>
        <w:pStyle w:val="ListParagraph"/>
        <w:numPr>
          <w:ilvl w:val="0"/>
          <w:numId w:val="35"/>
        </w:numPr>
        <w:spacing w:after="0"/>
        <w:rPr>
          <w:sz w:val="24"/>
        </w:rPr>
      </w:pPr>
      <w:r w:rsidRPr="008B0218">
        <w:rPr>
          <w:sz w:val="24"/>
        </w:rPr>
        <w:t xml:space="preserve">Members who serve a partial term (not greater than two years) due to a vacancy in their office may serve </w:t>
      </w:r>
      <w:r w:rsidR="003E4DF4" w:rsidRPr="00895EF0">
        <w:rPr>
          <w:sz w:val="24"/>
        </w:rPr>
        <w:t>their office’s term in full</w:t>
      </w:r>
      <w:r w:rsidR="003E4DF4">
        <w:rPr>
          <w:sz w:val="24"/>
        </w:rPr>
        <w:t>,</w:t>
      </w:r>
      <w:r w:rsidRPr="008B0218">
        <w:rPr>
          <w:sz w:val="24"/>
        </w:rPr>
        <w:t xml:space="preserve"> in addition to the partial ter</w:t>
      </w:r>
      <w:r w:rsidR="00ED470B" w:rsidRPr="008B0218">
        <w:rPr>
          <w:sz w:val="24"/>
        </w:rPr>
        <w:t>m.</w:t>
      </w:r>
    </w:p>
    <w:p w14:paraId="13092650" w14:textId="77777777" w:rsidR="00ED470B" w:rsidRDefault="00ED470B" w:rsidP="00ED470B">
      <w:pPr>
        <w:pStyle w:val="ListParagraph"/>
        <w:spacing w:after="0"/>
        <w:ind w:left="1440"/>
      </w:pPr>
    </w:p>
    <w:p w14:paraId="1C8DB8F6" w14:textId="77777777" w:rsidR="00AC5989" w:rsidRPr="008B0218" w:rsidRDefault="00AC5989" w:rsidP="003C3E13">
      <w:pPr>
        <w:pStyle w:val="Heading2"/>
        <w:rPr>
          <w:sz w:val="28"/>
        </w:rPr>
      </w:pPr>
      <w:bookmarkStart w:id="17" w:name="_Toc65835035"/>
      <w:r w:rsidRPr="008B0218">
        <w:rPr>
          <w:sz w:val="28"/>
        </w:rPr>
        <w:t xml:space="preserve">Section 4.5 </w:t>
      </w:r>
      <w:r w:rsidR="00ED470B" w:rsidRPr="008B0218">
        <w:rPr>
          <w:sz w:val="28"/>
        </w:rPr>
        <w:t>R</w:t>
      </w:r>
      <w:r w:rsidR="009D34C6" w:rsidRPr="008B0218">
        <w:rPr>
          <w:sz w:val="28"/>
        </w:rPr>
        <w:t>egular Election Cycles</w:t>
      </w:r>
      <w:bookmarkEnd w:id="17"/>
    </w:p>
    <w:p w14:paraId="55DDA1B3" w14:textId="03FD6420" w:rsidR="00ED470B" w:rsidRPr="008B0218" w:rsidRDefault="009D34C6" w:rsidP="00AC5989">
      <w:pPr>
        <w:pStyle w:val="ListParagraph"/>
        <w:spacing w:after="0"/>
        <w:rPr>
          <w:sz w:val="24"/>
        </w:rPr>
      </w:pPr>
      <w:r w:rsidRPr="008B0218">
        <w:rPr>
          <w:b/>
          <w:bCs/>
          <w:sz w:val="24"/>
        </w:rPr>
        <w:t>Elections will be held in cycles</w:t>
      </w:r>
      <w:r w:rsidRPr="008B0218">
        <w:rPr>
          <w:sz w:val="24"/>
        </w:rPr>
        <w:t xml:space="preserve">. </w:t>
      </w:r>
    </w:p>
    <w:p w14:paraId="09ADA436" w14:textId="6C5CC453" w:rsidR="00661C8C" w:rsidRPr="008B0218" w:rsidRDefault="009D34C6" w:rsidP="00661C8C">
      <w:pPr>
        <w:pStyle w:val="ListParagraph"/>
        <w:numPr>
          <w:ilvl w:val="0"/>
          <w:numId w:val="37"/>
        </w:numPr>
        <w:spacing w:after="0"/>
        <w:rPr>
          <w:sz w:val="24"/>
        </w:rPr>
      </w:pPr>
      <w:r w:rsidRPr="008B0218">
        <w:rPr>
          <w:sz w:val="24"/>
        </w:rPr>
        <w:t>President/Secr</w:t>
      </w:r>
      <w:r w:rsidR="00446004">
        <w:rPr>
          <w:sz w:val="24"/>
        </w:rPr>
        <w:t>etary/Physician Member/Member At Large – Every four</w:t>
      </w:r>
      <w:r w:rsidRPr="008B0218">
        <w:rPr>
          <w:sz w:val="24"/>
        </w:rPr>
        <w:t xml:space="preserve"> years (2020)</w:t>
      </w:r>
    </w:p>
    <w:p w14:paraId="64914CBC" w14:textId="00B24DA9" w:rsidR="009D34C6" w:rsidRPr="008B0218" w:rsidRDefault="009D34C6" w:rsidP="00661C8C">
      <w:pPr>
        <w:pStyle w:val="ListParagraph"/>
        <w:numPr>
          <w:ilvl w:val="0"/>
          <w:numId w:val="37"/>
        </w:numPr>
        <w:spacing w:after="0"/>
        <w:rPr>
          <w:sz w:val="24"/>
        </w:rPr>
      </w:pPr>
      <w:r w:rsidRPr="008B0218">
        <w:rPr>
          <w:sz w:val="24"/>
        </w:rPr>
        <w:t>Vice President/ Director of Professio</w:t>
      </w:r>
      <w:r w:rsidR="00446004">
        <w:rPr>
          <w:sz w:val="24"/>
        </w:rPr>
        <w:t>nal Improvement/ Treasurer - Every four</w:t>
      </w:r>
      <w:r w:rsidR="00FF6B01" w:rsidRPr="008B0218">
        <w:rPr>
          <w:sz w:val="24"/>
        </w:rPr>
        <w:t xml:space="preserve"> years (2022)</w:t>
      </w:r>
      <w:r w:rsidR="00ED470B" w:rsidRPr="008B0218">
        <w:rPr>
          <w:sz w:val="24"/>
        </w:rPr>
        <w:t>.</w:t>
      </w:r>
    </w:p>
    <w:p w14:paraId="03385A69" w14:textId="77777777" w:rsidR="009D34C6" w:rsidRDefault="009D34C6" w:rsidP="00792E66">
      <w:pPr>
        <w:spacing w:after="0"/>
      </w:pPr>
      <w:r>
        <w:t xml:space="preserve"> </w:t>
      </w:r>
    </w:p>
    <w:p w14:paraId="23F126CB" w14:textId="295E2F83" w:rsidR="009D34C6" w:rsidRPr="008B0218" w:rsidRDefault="009D34C6" w:rsidP="003C3E13">
      <w:pPr>
        <w:pStyle w:val="Heading2"/>
        <w:rPr>
          <w:sz w:val="28"/>
        </w:rPr>
      </w:pPr>
      <w:bookmarkStart w:id="18" w:name="_Toc65835036"/>
      <w:r w:rsidRPr="008B0218">
        <w:rPr>
          <w:sz w:val="28"/>
        </w:rPr>
        <w:t xml:space="preserve">Section </w:t>
      </w:r>
      <w:r w:rsidR="00AC5989" w:rsidRPr="008B0218">
        <w:rPr>
          <w:sz w:val="28"/>
        </w:rPr>
        <w:t>4.6</w:t>
      </w:r>
      <w:r w:rsidRPr="008B0218">
        <w:rPr>
          <w:sz w:val="28"/>
        </w:rPr>
        <w:t xml:space="preserve"> Officers</w:t>
      </w:r>
      <w:r w:rsidR="00AC5989" w:rsidRPr="008B0218">
        <w:rPr>
          <w:sz w:val="28"/>
        </w:rPr>
        <w:t xml:space="preserve"> Roles and Duties</w:t>
      </w:r>
      <w:bookmarkEnd w:id="18"/>
      <w:r w:rsidR="00AC5989" w:rsidRPr="008B0218">
        <w:rPr>
          <w:sz w:val="28"/>
        </w:rPr>
        <w:t xml:space="preserve"> </w:t>
      </w:r>
    </w:p>
    <w:p w14:paraId="7D95F72B" w14:textId="0DFA4352" w:rsidR="009D34C6" w:rsidRPr="008B0218" w:rsidRDefault="009D34C6" w:rsidP="009D63D0">
      <w:pPr>
        <w:pStyle w:val="ListParagraph"/>
        <w:numPr>
          <w:ilvl w:val="0"/>
          <w:numId w:val="9"/>
        </w:numPr>
        <w:spacing w:after="0"/>
        <w:rPr>
          <w:b/>
          <w:bCs/>
          <w:sz w:val="24"/>
          <w:szCs w:val="24"/>
        </w:rPr>
      </w:pPr>
      <w:r w:rsidRPr="008B0218">
        <w:rPr>
          <w:b/>
          <w:bCs/>
          <w:sz w:val="24"/>
          <w:szCs w:val="24"/>
        </w:rPr>
        <w:t>President</w:t>
      </w:r>
    </w:p>
    <w:p w14:paraId="6FE5A358" w14:textId="77777777" w:rsidR="009D34C6" w:rsidRPr="008B0218" w:rsidRDefault="009D34C6" w:rsidP="009D63D0">
      <w:pPr>
        <w:spacing w:after="0"/>
        <w:ind w:left="720"/>
        <w:rPr>
          <w:b/>
          <w:bCs/>
          <w:sz w:val="24"/>
          <w:szCs w:val="24"/>
        </w:rPr>
      </w:pPr>
      <w:r w:rsidRPr="008B0218">
        <w:rPr>
          <w:b/>
          <w:bCs/>
          <w:sz w:val="24"/>
          <w:szCs w:val="24"/>
        </w:rPr>
        <w:lastRenderedPageBreak/>
        <w:t>Qualifications:</w:t>
      </w:r>
    </w:p>
    <w:p w14:paraId="57B859D5" w14:textId="77777777" w:rsidR="009D34C6" w:rsidRPr="008B0218" w:rsidRDefault="009D34C6" w:rsidP="009D63D0">
      <w:pPr>
        <w:spacing w:after="0"/>
        <w:ind w:left="720"/>
        <w:rPr>
          <w:sz w:val="24"/>
          <w:szCs w:val="24"/>
        </w:rPr>
      </w:pPr>
      <w:r w:rsidRPr="008B0218">
        <w:rPr>
          <w:sz w:val="24"/>
          <w:szCs w:val="24"/>
        </w:rPr>
        <w:t>In order to hold the office of President, a person must be a licensed member in good standing of the Association. The person must also have been employed as an Athletic Trainer in the State of Mississippi for two calendar years.</w:t>
      </w:r>
    </w:p>
    <w:p w14:paraId="565B2BC0" w14:textId="77777777" w:rsidR="009D34C6" w:rsidRPr="008B0218" w:rsidRDefault="009D34C6" w:rsidP="00792E66">
      <w:pPr>
        <w:spacing w:after="0"/>
        <w:rPr>
          <w:sz w:val="24"/>
          <w:szCs w:val="24"/>
        </w:rPr>
      </w:pPr>
    </w:p>
    <w:p w14:paraId="2AF2E4C3" w14:textId="77777777" w:rsidR="009D63D0" w:rsidRPr="008B0218" w:rsidRDefault="009D34C6" w:rsidP="009D63D0">
      <w:pPr>
        <w:spacing w:after="0"/>
        <w:ind w:left="720"/>
        <w:rPr>
          <w:b/>
          <w:bCs/>
          <w:sz w:val="24"/>
          <w:szCs w:val="24"/>
        </w:rPr>
      </w:pPr>
      <w:r w:rsidRPr="008B0218">
        <w:rPr>
          <w:b/>
          <w:bCs/>
          <w:sz w:val="24"/>
          <w:szCs w:val="24"/>
        </w:rPr>
        <w:t>Duties:</w:t>
      </w:r>
    </w:p>
    <w:p w14:paraId="511746EC" w14:textId="77777777" w:rsidR="009D63D0" w:rsidRPr="008B0218" w:rsidRDefault="009D34C6" w:rsidP="009D63D0">
      <w:pPr>
        <w:pStyle w:val="ListParagraph"/>
        <w:numPr>
          <w:ilvl w:val="0"/>
          <w:numId w:val="10"/>
        </w:numPr>
        <w:spacing w:after="0"/>
        <w:rPr>
          <w:sz w:val="24"/>
          <w:szCs w:val="24"/>
        </w:rPr>
      </w:pPr>
      <w:r w:rsidRPr="008B0218">
        <w:rPr>
          <w:sz w:val="24"/>
          <w:szCs w:val="24"/>
        </w:rPr>
        <w:t>The President shall preside at all meetings of the Executive Committee and the Association.</w:t>
      </w:r>
    </w:p>
    <w:p w14:paraId="0D24799B" w14:textId="2CE1C8FE" w:rsidR="009D63D0" w:rsidRPr="008B0218" w:rsidRDefault="009D34C6" w:rsidP="009D63D0">
      <w:pPr>
        <w:pStyle w:val="ListParagraph"/>
        <w:numPr>
          <w:ilvl w:val="0"/>
          <w:numId w:val="10"/>
        </w:numPr>
        <w:spacing w:after="0"/>
        <w:rPr>
          <w:sz w:val="24"/>
          <w:szCs w:val="24"/>
        </w:rPr>
      </w:pPr>
      <w:r w:rsidRPr="008B0218">
        <w:rPr>
          <w:sz w:val="24"/>
          <w:szCs w:val="24"/>
        </w:rPr>
        <w:t>The President shall be an ex-officio member of</w:t>
      </w:r>
      <w:r w:rsidR="00F42099" w:rsidRPr="008B0218">
        <w:rPr>
          <w:sz w:val="24"/>
          <w:szCs w:val="24"/>
        </w:rPr>
        <w:t xml:space="preserve"> 50% of all standing committees (Legislative, Professional Development, MarCom, Finance)</w:t>
      </w:r>
      <w:r w:rsidRPr="008B0218">
        <w:rPr>
          <w:sz w:val="24"/>
          <w:szCs w:val="24"/>
        </w:rPr>
        <w:t>.</w:t>
      </w:r>
    </w:p>
    <w:p w14:paraId="70F0BCCF" w14:textId="77777777" w:rsidR="009D63D0" w:rsidRPr="008B0218" w:rsidRDefault="009D34C6" w:rsidP="009D63D0">
      <w:pPr>
        <w:pStyle w:val="ListParagraph"/>
        <w:numPr>
          <w:ilvl w:val="0"/>
          <w:numId w:val="10"/>
        </w:numPr>
        <w:spacing w:after="0"/>
        <w:rPr>
          <w:sz w:val="24"/>
          <w:szCs w:val="24"/>
        </w:rPr>
      </w:pPr>
      <w:r w:rsidRPr="008B0218">
        <w:rPr>
          <w:sz w:val="24"/>
          <w:szCs w:val="24"/>
        </w:rPr>
        <w:t>The President shall call special meetings of the Association when there is a need, at the request of the Executive Committee or at the written request of five licensed members.</w:t>
      </w:r>
    </w:p>
    <w:p w14:paraId="11F153D3" w14:textId="65F92745" w:rsidR="009D63D0" w:rsidRPr="008B0218" w:rsidRDefault="009D34C6" w:rsidP="009D63D0">
      <w:pPr>
        <w:pStyle w:val="ListParagraph"/>
        <w:numPr>
          <w:ilvl w:val="0"/>
          <w:numId w:val="10"/>
        </w:numPr>
        <w:spacing w:after="0"/>
        <w:rPr>
          <w:sz w:val="24"/>
          <w:szCs w:val="24"/>
        </w:rPr>
      </w:pPr>
      <w:r w:rsidRPr="008B0218">
        <w:rPr>
          <w:sz w:val="24"/>
          <w:szCs w:val="24"/>
        </w:rPr>
        <w:t xml:space="preserve">The President will remove committee </w:t>
      </w:r>
      <w:r w:rsidR="00F42099" w:rsidRPr="008B0218">
        <w:rPr>
          <w:sz w:val="24"/>
          <w:szCs w:val="24"/>
        </w:rPr>
        <w:t xml:space="preserve">chairs and </w:t>
      </w:r>
      <w:r w:rsidRPr="008B0218">
        <w:rPr>
          <w:sz w:val="24"/>
          <w:szCs w:val="24"/>
        </w:rPr>
        <w:t>members for failure to perform assigned duties.</w:t>
      </w:r>
    </w:p>
    <w:p w14:paraId="7D10CE3F" w14:textId="77777777" w:rsidR="009D63D0" w:rsidRPr="008B0218" w:rsidRDefault="009D34C6" w:rsidP="00792E66">
      <w:pPr>
        <w:pStyle w:val="ListParagraph"/>
        <w:numPr>
          <w:ilvl w:val="0"/>
          <w:numId w:val="10"/>
        </w:numPr>
        <w:spacing w:after="0"/>
        <w:rPr>
          <w:sz w:val="24"/>
          <w:szCs w:val="24"/>
        </w:rPr>
      </w:pPr>
      <w:r w:rsidRPr="008B0218">
        <w:rPr>
          <w:sz w:val="24"/>
          <w:szCs w:val="24"/>
        </w:rPr>
        <w:t>The President shall be the official representative of the Association before all outside groups, organizations, or agencies</w:t>
      </w:r>
      <w:r w:rsidR="009D63D0" w:rsidRPr="008B0218">
        <w:rPr>
          <w:sz w:val="24"/>
          <w:szCs w:val="24"/>
        </w:rPr>
        <w:t>.</w:t>
      </w:r>
    </w:p>
    <w:p w14:paraId="303B2188" w14:textId="77777777" w:rsidR="009D63D0" w:rsidRPr="008B0218" w:rsidRDefault="009D34C6" w:rsidP="00792E66">
      <w:pPr>
        <w:pStyle w:val="ListParagraph"/>
        <w:numPr>
          <w:ilvl w:val="0"/>
          <w:numId w:val="10"/>
        </w:numPr>
        <w:spacing w:after="0"/>
        <w:rPr>
          <w:sz w:val="24"/>
          <w:szCs w:val="24"/>
        </w:rPr>
      </w:pPr>
      <w:r w:rsidRPr="008B0218">
        <w:rPr>
          <w:sz w:val="24"/>
          <w:szCs w:val="24"/>
        </w:rPr>
        <w:t>The President shall make a yearly report on the standing, functions, and programs of the Association for the past year. This report is to be made at the summer meeting</w:t>
      </w:r>
      <w:r w:rsidR="009D63D0" w:rsidRPr="008B0218">
        <w:rPr>
          <w:sz w:val="24"/>
          <w:szCs w:val="24"/>
        </w:rPr>
        <w:t>.</w:t>
      </w:r>
    </w:p>
    <w:p w14:paraId="15D42162" w14:textId="77777777" w:rsidR="009D63D0" w:rsidRPr="008B0218" w:rsidRDefault="009D34C6" w:rsidP="00792E66">
      <w:pPr>
        <w:pStyle w:val="ListParagraph"/>
        <w:numPr>
          <w:ilvl w:val="0"/>
          <w:numId w:val="10"/>
        </w:numPr>
        <w:spacing w:after="0"/>
        <w:rPr>
          <w:sz w:val="24"/>
          <w:szCs w:val="24"/>
        </w:rPr>
      </w:pPr>
      <w:r w:rsidRPr="008B0218">
        <w:rPr>
          <w:sz w:val="24"/>
          <w:szCs w:val="24"/>
        </w:rPr>
        <w:t>The President shall supervise the other officers in the performance of their duties as outlined herein.</w:t>
      </w:r>
    </w:p>
    <w:p w14:paraId="4077FE6A" w14:textId="542834A7" w:rsidR="009D63D0" w:rsidRPr="008B0218" w:rsidRDefault="009D34C6" w:rsidP="00792E66">
      <w:pPr>
        <w:pStyle w:val="ListParagraph"/>
        <w:numPr>
          <w:ilvl w:val="0"/>
          <w:numId w:val="10"/>
        </w:numPr>
        <w:spacing w:after="0"/>
        <w:rPr>
          <w:sz w:val="24"/>
          <w:szCs w:val="24"/>
        </w:rPr>
      </w:pPr>
      <w:r w:rsidRPr="008B0218">
        <w:rPr>
          <w:sz w:val="24"/>
          <w:szCs w:val="24"/>
        </w:rPr>
        <w:t>The President shall also be empowered to assign other duties to officers or members for the good of the Association and to carry out the Associations’ objectives.</w:t>
      </w:r>
    </w:p>
    <w:p w14:paraId="2578D345" w14:textId="77777777" w:rsidR="009D63D0" w:rsidRPr="008B0218" w:rsidRDefault="009D63D0" w:rsidP="009D63D0">
      <w:pPr>
        <w:pStyle w:val="ListParagraph"/>
        <w:spacing w:after="0"/>
        <w:ind w:left="1440"/>
        <w:rPr>
          <w:b/>
          <w:bCs/>
          <w:sz w:val="24"/>
          <w:szCs w:val="24"/>
        </w:rPr>
      </w:pPr>
    </w:p>
    <w:p w14:paraId="4C3E935A" w14:textId="04A426EB" w:rsidR="009D34C6" w:rsidRPr="008B0218" w:rsidRDefault="009D34C6" w:rsidP="009D63D0">
      <w:pPr>
        <w:pStyle w:val="ListParagraph"/>
        <w:numPr>
          <w:ilvl w:val="0"/>
          <w:numId w:val="9"/>
        </w:numPr>
        <w:spacing w:after="0"/>
        <w:rPr>
          <w:b/>
          <w:bCs/>
          <w:sz w:val="24"/>
          <w:szCs w:val="24"/>
        </w:rPr>
      </w:pPr>
      <w:r w:rsidRPr="008B0218">
        <w:rPr>
          <w:b/>
          <w:bCs/>
          <w:sz w:val="24"/>
          <w:szCs w:val="24"/>
        </w:rPr>
        <w:t>Vice-President</w:t>
      </w:r>
    </w:p>
    <w:p w14:paraId="1BCE0389" w14:textId="77777777" w:rsidR="009D34C6" w:rsidRPr="008B0218" w:rsidRDefault="009D34C6" w:rsidP="009D63D0">
      <w:pPr>
        <w:spacing w:after="0"/>
        <w:ind w:left="720"/>
        <w:rPr>
          <w:sz w:val="24"/>
          <w:szCs w:val="24"/>
        </w:rPr>
      </w:pPr>
      <w:r w:rsidRPr="008B0218">
        <w:rPr>
          <w:b/>
          <w:bCs/>
          <w:sz w:val="24"/>
          <w:szCs w:val="24"/>
        </w:rPr>
        <w:t>Qualifications</w:t>
      </w:r>
      <w:r w:rsidRPr="008B0218">
        <w:rPr>
          <w:sz w:val="24"/>
          <w:szCs w:val="24"/>
        </w:rPr>
        <w:t>: In order to hold the office of Vice-President, a person must be a licensed member in good standing in the Association.</w:t>
      </w:r>
    </w:p>
    <w:p w14:paraId="496A5E4F" w14:textId="77777777" w:rsidR="009D34C6" w:rsidRPr="008B0218" w:rsidRDefault="009D34C6" w:rsidP="00792E66">
      <w:pPr>
        <w:spacing w:after="0"/>
        <w:rPr>
          <w:sz w:val="24"/>
          <w:szCs w:val="24"/>
        </w:rPr>
      </w:pPr>
    </w:p>
    <w:p w14:paraId="5B74F53D" w14:textId="77777777" w:rsidR="009D63D0" w:rsidRPr="008B0218" w:rsidRDefault="009D34C6" w:rsidP="009D63D0">
      <w:pPr>
        <w:spacing w:after="0"/>
        <w:ind w:left="720"/>
        <w:rPr>
          <w:sz w:val="24"/>
          <w:szCs w:val="24"/>
        </w:rPr>
      </w:pPr>
      <w:r w:rsidRPr="008B0218">
        <w:rPr>
          <w:b/>
          <w:bCs/>
          <w:sz w:val="24"/>
          <w:szCs w:val="24"/>
        </w:rPr>
        <w:t>Duties</w:t>
      </w:r>
      <w:r w:rsidRPr="008B0218">
        <w:rPr>
          <w:sz w:val="24"/>
          <w:szCs w:val="24"/>
        </w:rPr>
        <w:t>:</w:t>
      </w:r>
    </w:p>
    <w:p w14:paraId="373C7465" w14:textId="77777777" w:rsidR="00C0325A" w:rsidRPr="008B0218" w:rsidRDefault="009D34C6" w:rsidP="00792E66">
      <w:pPr>
        <w:pStyle w:val="ListParagraph"/>
        <w:numPr>
          <w:ilvl w:val="1"/>
          <w:numId w:val="9"/>
        </w:numPr>
        <w:spacing w:after="0"/>
        <w:rPr>
          <w:sz w:val="24"/>
          <w:szCs w:val="24"/>
        </w:rPr>
      </w:pPr>
      <w:r w:rsidRPr="008B0218">
        <w:rPr>
          <w:sz w:val="24"/>
          <w:szCs w:val="24"/>
        </w:rPr>
        <w:t>The Vice-President shall take charge of membership applications, classifications of membership, and membership rolls.</w:t>
      </w:r>
    </w:p>
    <w:p w14:paraId="00C9A9BD" w14:textId="77777777" w:rsidR="00C0325A" w:rsidRPr="008B0218" w:rsidRDefault="009D34C6" w:rsidP="00792E66">
      <w:pPr>
        <w:pStyle w:val="ListParagraph"/>
        <w:numPr>
          <w:ilvl w:val="1"/>
          <w:numId w:val="9"/>
        </w:numPr>
        <w:spacing w:after="0"/>
        <w:rPr>
          <w:sz w:val="24"/>
          <w:szCs w:val="24"/>
        </w:rPr>
      </w:pPr>
      <w:r w:rsidRPr="008B0218">
        <w:rPr>
          <w:sz w:val="24"/>
          <w:szCs w:val="24"/>
        </w:rPr>
        <w:t>The Vice-President shall twice yearly prepare membership roll of all classification upon request by other members, outside agencies, organizations, etc.</w:t>
      </w:r>
    </w:p>
    <w:p w14:paraId="7DF6E194" w14:textId="77777777" w:rsidR="00C0325A" w:rsidRPr="008B0218" w:rsidRDefault="009D34C6" w:rsidP="00792E66">
      <w:pPr>
        <w:pStyle w:val="ListParagraph"/>
        <w:numPr>
          <w:ilvl w:val="1"/>
          <w:numId w:val="9"/>
        </w:numPr>
        <w:spacing w:after="0"/>
        <w:rPr>
          <w:sz w:val="24"/>
          <w:szCs w:val="24"/>
        </w:rPr>
      </w:pPr>
      <w:r w:rsidRPr="008B0218">
        <w:rPr>
          <w:sz w:val="24"/>
          <w:szCs w:val="24"/>
        </w:rPr>
        <w:t>In the absence of the President, the Vice-President shall preside at all meetings.</w:t>
      </w:r>
    </w:p>
    <w:p w14:paraId="0994B63F" w14:textId="4678E29E" w:rsidR="00C0325A" w:rsidRPr="008B0218" w:rsidRDefault="009D34C6" w:rsidP="00792E66">
      <w:pPr>
        <w:pStyle w:val="ListParagraph"/>
        <w:numPr>
          <w:ilvl w:val="1"/>
          <w:numId w:val="9"/>
        </w:numPr>
        <w:spacing w:after="0"/>
        <w:rPr>
          <w:sz w:val="24"/>
          <w:szCs w:val="24"/>
        </w:rPr>
      </w:pPr>
      <w:r w:rsidRPr="008B0218">
        <w:rPr>
          <w:sz w:val="24"/>
          <w:szCs w:val="24"/>
        </w:rPr>
        <w:t>The Vice-President will be in charge of all arrangements for the Association’s business meetings, to be held in conjunction with the summer symposium.</w:t>
      </w:r>
    </w:p>
    <w:p w14:paraId="269AB41F" w14:textId="1E6D0545" w:rsidR="00F42099" w:rsidRPr="008B0218" w:rsidRDefault="00F42099" w:rsidP="00F42099">
      <w:pPr>
        <w:pStyle w:val="ListParagraph"/>
        <w:numPr>
          <w:ilvl w:val="1"/>
          <w:numId w:val="9"/>
        </w:numPr>
        <w:rPr>
          <w:sz w:val="24"/>
          <w:szCs w:val="24"/>
        </w:rPr>
      </w:pPr>
      <w:r w:rsidRPr="008B0218">
        <w:rPr>
          <w:sz w:val="24"/>
          <w:szCs w:val="24"/>
        </w:rPr>
        <w:t xml:space="preserve">The </w:t>
      </w:r>
      <w:r w:rsidR="000B4E6D">
        <w:rPr>
          <w:sz w:val="24"/>
          <w:szCs w:val="24"/>
        </w:rPr>
        <w:t>Vice-</w:t>
      </w:r>
      <w:r w:rsidRPr="008B0218">
        <w:rPr>
          <w:sz w:val="24"/>
          <w:szCs w:val="24"/>
        </w:rPr>
        <w:t xml:space="preserve">President shall be an ex-officio member of 50% of all standing </w:t>
      </w:r>
      <w:r w:rsidR="00142DA0" w:rsidRPr="008B0218">
        <w:rPr>
          <w:sz w:val="24"/>
          <w:szCs w:val="24"/>
        </w:rPr>
        <w:t>committees (</w:t>
      </w:r>
      <w:r w:rsidRPr="008B0218">
        <w:rPr>
          <w:sz w:val="24"/>
          <w:szCs w:val="24"/>
        </w:rPr>
        <w:t>Bylaws, Ethics, Regional-Reps, Finance).</w:t>
      </w:r>
    </w:p>
    <w:p w14:paraId="7F168327" w14:textId="5B027D7B" w:rsidR="009D34C6" w:rsidRPr="008B0218" w:rsidRDefault="009D34C6" w:rsidP="00792E66">
      <w:pPr>
        <w:pStyle w:val="ListParagraph"/>
        <w:numPr>
          <w:ilvl w:val="1"/>
          <w:numId w:val="9"/>
        </w:numPr>
        <w:spacing w:after="0"/>
        <w:rPr>
          <w:sz w:val="24"/>
          <w:szCs w:val="24"/>
        </w:rPr>
      </w:pPr>
      <w:r w:rsidRPr="008B0218">
        <w:rPr>
          <w:sz w:val="24"/>
          <w:szCs w:val="24"/>
        </w:rPr>
        <w:lastRenderedPageBreak/>
        <w:t>The Vice-President will serve as Interim President in the event the President cannot fulfill the duties of office until the next scheduled business meeting.</w:t>
      </w:r>
    </w:p>
    <w:p w14:paraId="1DB26E66" w14:textId="77777777" w:rsidR="009D34C6" w:rsidRPr="008B0218" w:rsidRDefault="009D34C6" w:rsidP="00792E66">
      <w:pPr>
        <w:spacing w:after="0"/>
        <w:rPr>
          <w:sz w:val="24"/>
          <w:szCs w:val="24"/>
        </w:rPr>
      </w:pPr>
    </w:p>
    <w:p w14:paraId="61420303" w14:textId="56CFF682" w:rsidR="009D34C6" w:rsidRPr="008B0218" w:rsidRDefault="009D34C6" w:rsidP="00C0325A">
      <w:pPr>
        <w:pStyle w:val="ListParagraph"/>
        <w:numPr>
          <w:ilvl w:val="0"/>
          <w:numId w:val="9"/>
        </w:numPr>
        <w:spacing w:after="0"/>
        <w:rPr>
          <w:b/>
          <w:bCs/>
          <w:sz w:val="24"/>
          <w:szCs w:val="24"/>
        </w:rPr>
      </w:pPr>
      <w:r w:rsidRPr="008B0218">
        <w:rPr>
          <w:b/>
          <w:bCs/>
          <w:sz w:val="24"/>
          <w:szCs w:val="24"/>
        </w:rPr>
        <w:t>Secretary</w:t>
      </w:r>
    </w:p>
    <w:p w14:paraId="42A5619A" w14:textId="77777777" w:rsidR="009D34C6" w:rsidRPr="008B0218" w:rsidRDefault="009D34C6" w:rsidP="00C0325A">
      <w:pPr>
        <w:spacing w:after="0"/>
        <w:ind w:left="720"/>
        <w:rPr>
          <w:sz w:val="24"/>
          <w:szCs w:val="24"/>
        </w:rPr>
      </w:pPr>
      <w:r w:rsidRPr="008B0218">
        <w:rPr>
          <w:b/>
          <w:bCs/>
          <w:sz w:val="24"/>
          <w:szCs w:val="24"/>
        </w:rPr>
        <w:t>Qualifications</w:t>
      </w:r>
      <w:r w:rsidRPr="008B0218">
        <w:rPr>
          <w:sz w:val="24"/>
          <w:szCs w:val="24"/>
        </w:rPr>
        <w:t>: In order to hold the office of Secretary, a person must be a licensed member in good standing in the Association.</w:t>
      </w:r>
    </w:p>
    <w:p w14:paraId="5D9E24DD" w14:textId="77777777" w:rsidR="009D34C6" w:rsidRPr="008B0218" w:rsidRDefault="009D34C6" w:rsidP="00792E66">
      <w:pPr>
        <w:spacing w:after="0"/>
        <w:rPr>
          <w:sz w:val="24"/>
          <w:szCs w:val="24"/>
        </w:rPr>
      </w:pPr>
    </w:p>
    <w:p w14:paraId="01EC5D74" w14:textId="77777777" w:rsidR="00C0325A" w:rsidRPr="008B0218" w:rsidRDefault="009D34C6" w:rsidP="00C0325A">
      <w:pPr>
        <w:spacing w:after="0"/>
        <w:ind w:left="720"/>
        <w:rPr>
          <w:sz w:val="24"/>
          <w:szCs w:val="24"/>
        </w:rPr>
      </w:pPr>
      <w:r w:rsidRPr="008B0218">
        <w:rPr>
          <w:b/>
          <w:bCs/>
          <w:sz w:val="24"/>
          <w:szCs w:val="24"/>
        </w:rPr>
        <w:t>Duties</w:t>
      </w:r>
      <w:r w:rsidRPr="008B0218">
        <w:rPr>
          <w:sz w:val="24"/>
          <w:szCs w:val="24"/>
        </w:rPr>
        <w:t>:</w:t>
      </w:r>
    </w:p>
    <w:p w14:paraId="00F1122E" w14:textId="77777777" w:rsidR="00C0325A" w:rsidRPr="008B0218" w:rsidRDefault="009D34C6" w:rsidP="00792E66">
      <w:pPr>
        <w:pStyle w:val="ListParagraph"/>
        <w:numPr>
          <w:ilvl w:val="0"/>
          <w:numId w:val="11"/>
        </w:numPr>
        <w:spacing w:after="0"/>
        <w:rPr>
          <w:sz w:val="24"/>
          <w:szCs w:val="24"/>
        </w:rPr>
      </w:pPr>
      <w:r w:rsidRPr="008B0218">
        <w:rPr>
          <w:sz w:val="24"/>
          <w:szCs w:val="24"/>
        </w:rPr>
        <w:t>The Secretary shall keep the minutes of the proceedings of all meetings of the Association and the Executive Committee.</w:t>
      </w:r>
    </w:p>
    <w:p w14:paraId="664AF4BD" w14:textId="77777777" w:rsidR="00C0325A" w:rsidRPr="008B0218" w:rsidRDefault="009D34C6" w:rsidP="00792E66">
      <w:pPr>
        <w:pStyle w:val="ListParagraph"/>
        <w:numPr>
          <w:ilvl w:val="0"/>
          <w:numId w:val="11"/>
        </w:numPr>
        <w:spacing w:after="0"/>
        <w:rPr>
          <w:sz w:val="24"/>
          <w:szCs w:val="24"/>
        </w:rPr>
      </w:pPr>
      <w:r w:rsidRPr="008B0218">
        <w:rPr>
          <w:sz w:val="24"/>
          <w:szCs w:val="24"/>
        </w:rPr>
        <w:t>The Secretary shall see that copies of both the Winter and Summer Meeting minutes are made available to those members who were not able to attend</w:t>
      </w:r>
      <w:r w:rsidR="00C0325A" w:rsidRPr="008B0218">
        <w:rPr>
          <w:sz w:val="24"/>
          <w:szCs w:val="24"/>
        </w:rPr>
        <w:t>.</w:t>
      </w:r>
    </w:p>
    <w:p w14:paraId="27113174" w14:textId="77777777" w:rsidR="00C0325A" w:rsidRPr="008B0218" w:rsidRDefault="009D34C6" w:rsidP="00792E66">
      <w:pPr>
        <w:pStyle w:val="ListParagraph"/>
        <w:numPr>
          <w:ilvl w:val="0"/>
          <w:numId w:val="11"/>
        </w:numPr>
        <w:spacing w:after="0"/>
        <w:rPr>
          <w:sz w:val="24"/>
          <w:szCs w:val="24"/>
        </w:rPr>
      </w:pPr>
      <w:r w:rsidRPr="008B0218">
        <w:rPr>
          <w:sz w:val="24"/>
          <w:szCs w:val="24"/>
        </w:rPr>
        <w:t>The Secretary shall send notices of the times, places, and agendas for meetings in advance to all members of the Association.</w:t>
      </w:r>
    </w:p>
    <w:p w14:paraId="2C54A391" w14:textId="5781BBDF" w:rsidR="009D34C6" w:rsidRPr="008B0218" w:rsidRDefault="009D34C6" w:rsidP="00792E66">
      <w:pPr>
        <w:pStyle w:val="ListParagraph"/>
        <w:numPr>
          <w:ilvl w:val="0"/>
          <w:numId w:val="11"/>
        </w:numPr>
        <w:spacing w:after="0"/>
        <w:rPr>
          <w:sz w:val="24"/>
          <w:szCs w:val="24"/>
        </w:rPr>
      </w:pPr>
      <w:r w:rsidRPr="008B0218">
        <w:rPr>
          <w:sz w:val="24"/>
          <w:szCs w:val="24"/>
        </w:rPr>
        <w:t>The Secretary shall perform all duties as assigned to him/her by the President.</w:t>
      </w:r>
    </w:p>
    <w:p w14:paraId="4613AA3F" w14:textId="77777777" w:rsidR="009D34C6" w:rsidRPr="008B0218" w:rsidRDefault="009D34C6" w:rsidP="00792E66">
      <w:pPr>
        <w:spacing w:after="0"/>
        <w:rPr>
          <w:sz w:val="24"/>
          <w:szCs w:val="24"/>
        </w:rPr>
      </w:pPr>
    </w:p>
    <w:p w14:paraId="7B77120B" w14:textId="0BD10FC0" w:rsidR="009D34C6" w:rsidRPr="008B0218" w:rsidRDefault="009D34C6" w:rsidP="00C0325A">
      <w:pPr>
        <w:pStyle w:val="ListParagraph"/>
        <w:numPr>
          <w:ilvl w:val="0"/>
          <w:numId w:val="9"/>
        </w:numPr>
        <w:spacing w:after="0"/>
        <w:rPr>
          <w:b/>
          <w:bCs/>
          <w:sz w:val="24"/>
          <w:szCs w:val="24"/>
        </w:rPr>
      </w:pPr>
      <w:r w:rsidRPr="008B0218">
        <w:rPr>
          <w:b/>
          <w:bCs/>
          <w:sz w:val="24"/>
          <w:szCs w:val="24"/>
        </w:rPr>
        <w:t>Treasurer</w:t>
      </w:r>
    </w:p>
    <w:p w14:paraId="61003B39" w14:textId="77777777" w:rsidR="009D34C6" w:rsidRPr="008B0218" w:rsidRDefault="009D34C6" w:rsidP="00C0325A">
      <w:pPr>
        <w:spacing w:after="0"/>
        <w:ind w:left="720"/>
        <w:rPr>
          <w:sz w:val="24"/>
          <w:szCs w:val="24"/>
        </w:rPr>
      </w:pPr>
      <w:r w:rsidRPr="008B0218">
        <w:rPr>
          <w:b/>
          <w:bCs/>
          <w:sz w:val="24"/>
          <w:szCs w:val="24"/>
        </w:rPr>
        <w:t>Qualifications</w:t>
      </w:r>
      <w:r w:rsidRPr="008B0218">
        <w:rPr>
          <w:sz w:val="24"/>
          <w:szCs w:val="24"/>
        </w:rPr>
        <w:t>: In order to hold the office of Treasurer, a person must be a licensed member in good standing in the Association.</w:t>
      </w:r>
    </w:p>
    <w:p w14:paraId="60ECE980" w14:textId="77777777" w:rsidR="009D34C6" w:rsidRPr="008B0218" w:rsidRDefault="009D34C6" w:rsidP="00792E66">
      <w:pPr>
        <w:spacing w:after="0"/>
        <w:rPr>
          <w:sz w:val="24"/>
          <w:szCs w:val="24"/>
        </w:rPr>
      </w:pPr>
    </w:p>
    <w:p w14:paraId="435BD035" w14:textId="77777777" w:rsidR="00C0325A" w:rsidRPr="008B0218" w:rsidRDefault="009D34C6" w:rsidP="00C0325A">
      <w:pPr>
        <w:spacing w:after="0"/>
        <w:ind w:left="720"/>
        <w:rPr>
          <w:sz w:val="24"/>
          <w:szCs w:val="24"/>
        </w:rPr>
      </w:pPr>
      <w:r w:rsidRPr="008B0218">
        <w:rPr>
          <w:b/>
          <w:bCs/>
          <w:sz w:val="24"/>
          <w:szCs w:val="24"/>
        </w:rPr>
        <w:t>Duties</w:t>
      </w:r>
      <w:r w:rsidRPr="008B0218">
        <w:rPr>
          <w:sz w:val="24"/>
          <w:szCs w:val="24"/>
        </w:rPr>
        <w:t>:</w:t>
      </w:r>
    </w:p>
    <w:p w14:paraId="3869DF06" w14:textId="77777777" w:rsidR="00C0325A" w:rsidRPr="008B0218" w:rsidRDefault="009D34C6" w:rsidP="00792E66">
      <w:pPr>
        <w:pStyle w:val="ListParagraph"/>
        <w:numPr>
          <w:ilvl w:val="0"/>
          <w:numId w:val="13"/>
        </w:numPr>
        <w:spacing w:after="0"/>
        <w:rPr>
          <w:sz w:val="24"/>
          <w:szCs w:val="24"/>
        </w:rPr>
      </w:pPr>
      <w:r w:rsidRPr="008B0218">
        <w:rPr>
          <w:sz w:val="24"/>
          <w:szCs w:val="24"/>
        </w:rPr>
        <w:t>The Treasurer shall perform all duties as assigned by the President.</w:t>
      </w:r>
    </w:p>
    <w:p w14:paraId="12B2D369" w14:textId="77777777" w:rsidR="00C0325A" w:rsidRPr="008B0218" w:rsidRDefault="009D34C6" w:rsidP="00792E66">
      <w:pPr>
        <w:pStyle w:val="ListParagraph"/>
        <w:numPr>
          <w:ilvl w:val="0"/>
          <w:numId w:val="13"/>
        </w:numPr>
        <w:spacing w:after="0"/>
        <w:rPr>
          <w:sz w:val="24"/>
          <w:szCs w:val="24"/>
        </w:rPr>
      </w:pPr>
      <w:r w:rsidRPr="008B0218">
        <w:rPr>
          <w:sz w:val="24"/>
          <w:szCs w:val="24"/>
        </w:rPr>
        <w:t>The Treasurer shall collect all dues from the entire membership on an annual basis.</w:t>
      </w:r>
    </w:p>
    <w:p w14:paraId="7984A289" w14:textId="77777777" w:rsidR="00C0325A" w:rsidRPr="008B0218" w:rsidRDefault="009D34C6" w:rsidP="00792E66">
      <w:pPr>
        <w:pStyle w:val="ListParagraph"/>
        <w:numPr>
          <w:ilvl w:val="0"/>
          <w:numId w:val="13"/>
        </w:numPr>
        <w:spacing w:after="0"/>
        <w:rPr>
          <w:sz w:val="24"/>
          <w:szCs w:val="24"/>
        </w:rPr>
      </w:pPr>
      <w:r w:rsidRPr="008B0218">
        <w:rPr>
          <w:sz w:val="24"/>
          <w:szCs w:val="24"/>
        </w:rPr>
        <w:t>The Treasurer, on the request and with the assistance of the Executive Committee, will compile a budget for the operation of the Association.</w:t>
      </w:r>
    </w:p>
    <w:p w14:paraId="5A5AE173" w14:textId="77777777" w:rsidR="00C0325A" w:rsidRPr="008B0218" w:rsidRDefault="009D34C6" w:rsidP="00792E66">
      <w:pPr>
        <w:pStyle w:val="ListParagraph"/>
        <w:numPr>
          <w:ilvl w:val="0"/>
          <w:numId w:val="13"/>
        </w:numPr>
        <w:spacing w:after="0"/>
        <w:rPr>
          <w:sz w:val="24"/>
          <w:szCs w:val="24"/>
        </w:rPr>
      </w:pPr>
      <w:r w:rsidRPr="008B0218">
        <w:rPr>
          <w:sz w:val="24"/>
          <w:szCs w:val="24"/>
        </w:rPr>
        <w:t>The Treasurer will make all financial arrangements for all business meetings.</w:t>
      </w:r>
    </w:p>
    <w:p w14:paraId="1B2ABA92" w14:textId="77777777" w:rsidR="00C0325A" w:rsidRPr="008B0218" w:rsidRDefault="009D34C6" w:rsidP="00792E66">
      <w:pPr>
        <w:pStyle w:val="ListParagraph"/>
        <w:numPr>
          <w:ilvl w:val="0"/>
          <w:numId w:val="13"/>
        </w:numPr>
        <w:spacing w:after="0"/>
        <w:rPr>
          <w:sz w:val="24"/>
          <w:szCs w:val="24"/>
        </w:rPr>
      </w:pPr>
      <w:r w:rsidRPr="008B0218">
        <w:rPr>
          <w:sz w:val="24"/>
          <w:szCs w:val="24"/>
        </w:rPr>
        <w:t>The Treasurer shall make an annual report to the membership of the Association at the summer meeting.</w:t>
      </w:r>
    </w:p>
    <w:p w14:paraId="162CFB85" w14:textId="77777777" w:rsidR="00C0325A" w:rsidRPr="008B0218" w:rsidRDefault="009D34C6" w:rsidP="00792E66">
      <w:pPr>
        <w:pStyle w:val="ListParagraph"/>
        <w:numPr>
          <w:ilvl w:val="0"/>
          <w:numId w:val="13"/>
        </w:numPr>
        <w:spacing w:after="0"/>
        <w:rPr>
          <w:sz w:val="24"/>
          <w:szCs w:val="24"/>
        </w:rPr>
      </w:pPr>
      <w:r w:rsidRPr="008B0218">
        <w:rPr>
          <w:sz w:val="24"/>
          <w:szCs w:val="24"/>
        </w:rPr>
        <w:t>The Treasurer with the assistance of the Executive Committee shall oversee the MATA PAC.</w:t>
      </w:r>
    </w:p>
    <w:p w14:paraId="1D24827F" w14:textId="157DCCF8" w:rsidR="009D34C6" w:rsidRPr="008B0218" w:rsidRDefault="009D34C6" w:rsidP="00792E66">
      <w:pPr>
        <w:pStyle w:val="ListParagraph"/>
        <w:numPr>
          <w:ilvl w:val="0"/>
          <w:numId w:val="13"/>
        </w:numPr>
        <w:spacing w:after="0"/>
        <w:rPr>
          <w:sz w:val="24"/>
          <w:szCs w:val="24"/>
        </w:rPr>
      </w:pPr>
      <w:r w:rsidRPr="008B0218">
        <w:rPr>
          <w:sz w:val="24"/>
          <w:szCs w:val="24"/>
        </w:rPr>
        <w:t>The Treasurer will Chair the Finance Committee</w:t>
      </w:r>
    </w:p>
    <w:p w14:paraId="1CAF0653" w14:textId="77777777" w:rsidR="009D34C6" w:rsidRPr="008B0218" w:rsidRDefault="009D34C6" w:rsidP="00792E66">
      <w:pPr>
        <w:spacing w:after="0"/>
        <w:rPr>
          <w:sz w:val="24"/>
          <w:szCs w:val="24"/>
        </w:rPr>
      </w:pPr>
    </w:p>
    <w:p w14:paraId="67018BC2" w14:textId="33637598" w:rsidR="009D34C6" w:rsidRPr="008B0218" w:rsidRDefault="009D34C6" w:rsidP="001D2B0B">
      <w:pPr>
        <w:pStyle w:val="ListParagraph"/>
        <w:numPr>
          <w:ilvl w:val="0"/>
          <w:numId w:val="9"/>
        </w:numPr>
        <w:spacing w:after="0"/>
        <w:rPr>
          <w:b/>
          <w:bCs/>
          <w:sz w:val="24"/>
          <w:szCs w:val="24"/>
        </w:rPr>
      </w:pPr>
      <w:r w:rsidRPr="008B0218">
        <w:rPr>
          <w:b/>
          <w:bCs/>
          <w:sz w:val="24"/>
          <w:szCs w:val="24"/>
        </w:rPr>
        <w:t>The Director of Professional Improvement</w:t>
      </w:r>
    </w:p>
    <w:p w14:paraId="7038A59F" w14:textId="77777777" w:rsidR="009D34C6" w:rsidRPr="008B0218" w:rsidRDefault="009D34C6" w:rsidP="001D2B0B">
      <w:pPr>
        <w:spacing w:after="0"/>
        <w:ind w:left="720"/>
        <w:rPr>
          <w:sz w:val="24"/>
          <w:szCs w:val="24"/>
        </w:rPr>
      </w:pPr>
      <w:r w:rsidRPr="008B0218">
        <w:rPr>
          <w:b/>
          <w:bCs/>
          <w:sz w:val="24"/>
          <w:szCs w:val="24"/>
        </w:rPr>
        <w:t>Qualifications</w:t>
      </w:r>
      <w:r w:rsidRPr="008B0218">
        <w:rPr>
          <w:sz w:val="24"/>
          <w:szCs w:val="24"/>
        </w:rPr>
        <w:t>: In order to hold office of Director of Professional Improvement, a person must be a licensed member in good standing in the Association.</w:t>
      </w:r>
    </w:p>
    <w:p w14:paraId="4836B7B4" w14:textId="77777777" w:rsidR="009D34C6" w:rsidRPr="008B0218" w:rsidRDefault="009D34C6" w:rsidP="00792E66">
      <w:pPr>
        <w:spacing w:after="0"/>
        <w:rPr>
          <w:sz w:val="24"/>
          <w:szCs w:val="24"/>
        </w:rPr>
      </w:pPr>
    </w:p>
    <w:p w14:paraId="66329B75" w14:textId="77777777" w:rsidR="001D2B0B" w:rsidRPr="008B0218" w:rsidRDefault="009D34C6" w:rsidP="001D2B0B">
      <w:pPr>
        <w:spacing w:after="0"/>
        <w:ind w:left="720"/>
        <w:rPr>
          <w:sz w:val="24"/>
          <w:szCs w:val="24"/>
        </w:rPr>
      </w:pPr>
      <w:r w:rsidRPr="008B0218">
        <w:rPr>
          <w:b/>
          <w:bCs/>
          <w:sz w:val="24"/>
          <w:szCs w:val="24"/>
        </w:rPr>
        <w:t>Duties</w:t>
      </w:r>
      <w:r w:rsidRPr="008B0218">
        <w:rPr>
          <w:sz w:val="24"/>
          <w:szCs w:val="24"/>
        </w:rPr>
        <w:t>:</w:t>
      </w:r>
    </w:p>
    <w:p w14:paraId="46B71CFA" w14:textId="77777777" w:rsidR="001D2B0B" w:rsidRPr="008B0218" w:rsidRDefault="009D34C6" w:rsidP="00792E66">
      <w:pPr>
        <w:pStyle w:val="ListParagraph"/>
        <w:numPr>
          <w:ilvl w:val="0"/>
          <w:numId w:val="14"/>
        </w:numPr>
        <w:spacing w:after="0"/>
        <w:rPr>
          <w:sz w:val="24"/>
          <w:szCs w:val="24"/>
        </w:rPr>
      </w:pPr>
      <w:r w:rsidRPr="008B0218">
        <w:rPr>
          <w:sz w:val="24"/>
          <w:szCs w:val="24"/>
        </w:rPr>
        <w:t>The Director of Professional Improvement shall organize the agenda and conduct the symposium held at the summer meeting.</w:t>
      </w:r>
    </w:p>
    <w:p w14:paraId="060313F0" w14:textId="3F20A1FF" w:rsidR="001D2B0B" w:rsidRPr="008B0218" w:rsidRDefault="009D34C6" w:rsidP="00792E66">
      <w:pPr>
        <w:pStyle w:val="ListParagraph"/>
        <w:numPr>
          <w:ilvl w:val="0"/>
          <w:numId w:val="14"/>
        </w:numPr>
        <w:spacing w:after="0"/>
        <w:rPr>
          <w:sz w:val="24"/>
          <w:szCs w:val="24"/>
        </w:rPr>
      </w:pPr>
      <w:r w:rsidRPr="008B0218">
        <w:rPr>
          <w:sz w:val="24"/>
          <w:szCs w:val="24"/>
        </w:rPr>
        <w:lastRenderedPageBreak/>
        <w:t>The Director of Professional Improvement shall determine the qualifications for Continuing Education Units for Association approved symposiums, clinics and workshops related to sports medicine and held</w:t>
      </w:r>
      <w:r w:rsidR="001D2B0B" w:rsidRPr="008B0218">
        <w:rPr>
          <w:sz w:val="24"/>
          <w:szCs w:val="24"/>
        </w:rPr>
        <w:t xml:space="preserve"> </w:t>
      </w:r>
      <w:r w:rsidRPr="008B0218">
        <w:rPr>
          <w:sz w:val="24"/>
          <w:szCs w:val="24"/>
        </w:rPr>
        <w:t>in the State of Mississippi</w:t>
      </w:r>
      <w:r w:rsidR="001D2B0B" w:rsidRPr="008B0218">
        <w:rPr>
          <w:sz w:val="24"/>
          <w:szCs w:val="24"/>
        </w:rPr>
        <w:t>.</w:t>
      </w:r>
    </w:p>
    <w:p w14:paraId="19C69E17" w14:textId="77777777" w:rsidR="001D2B0B" w:rsidRPr="008B0218" w:rsidRDefault="009D34C6" w:rsidP="00792E66">
      <w:pPr>
        <w:pStyle w:val="ListParagraph"/>
        <w:numPr>
          <w:ilvl w:val="0"/>
          <w:numId w:val="14"/>
        </w:numPr>
        <w:spacing w:after="0"/>
        <w:rPr>
          <w:sz w:val="24"/>
          <w:szCs w:val="24"/>
        </w:rPr>
      </w:pPr>
      <w:r w:rsidRPr="008B0218">
        <w:rPr>
          <w:sz w:val="24"/>
          <w:szCs w:val="24"/>
        </w:rPr>
        <w:t>The Director of Professional Improvement shall make efforts to see that members are used as resource personnel and speakers in as many opportunities as possible.</w:t>
      </w:r>
    </w:p>
    <w:p w14:paraId="0B90A9D9" w14:textId="77777777" w:rsidR="001D2B0B" w:rsidRPr="008B0218" w:rsidRDefault="009D34C6" w:rsidP="00792E66">
      <w:pPr>
        <w:pStyle w:val="ListParagraph"/>
        <w:numPr>
          <w:ilvl w:val="0"/>
          <w:numId w:val="14"/>
        </w:numPr>
        <w:spacing w:after="0"/>
        <w:rPr>
          <w:sz w:val="24"/>
          <w:szCs w:val="24"/>
        </w:rPr>
      </w:pPr>
      <w:r w:rsidRPr="008B0218">
        <w:rPr>
          <w:sz w:val="24"/>
          <w:szCs w:val="24"/>
        </w:rPr>
        <w:t>The Director of Professional Improvement shall conduct post symposium evaluations to determine quality of the presentations and educational needs of the membership.</w:t>
      </w:r>
    </w:p>
    <w:p w14:paraId="74851C79" w14:textId="3302C01B" w:rsidR="009D34C6" w:rsidRPr="008B0218" w:rsidRDefault="009D34C6" w:rsidP="00792E66">
      <w:pPr>
        <w:pStyle w:val="ListParagraph"/>
        <w:numPr>
          <w:ilvl w:val="0"/>
          <w:numId w:val="14"/>
        </w:numPr>
        <w:spacing w:after="0"/>
        <w:rPr>
          <w:sz w:val="24"/>
          <w:szCs w:val="24"/>
        </w:rPr>
      </w:pPr>
      <w:r w:rsidRPr="008B0218">
        <w:rPr>
          <w:sz w:val="24"/>
          <w:szCs w:val="24"/>
        </w:rPr>
        <w:t>The Director of Professional Improvement shall chair the Professional Improvements Committee.</w:t>
      </w:r>
    </w:p>
    <w:p w14:paraId="31A25547" w14:textId="77777777" w:rsidR="009D34C6" w:rsidRPr="008B0218" w:rsidRDefault="009D34C6" w:rsidP="00792E66">
      <w:pPr>
        <w:spacing w:after="0"/>
        <w:rPr>
          <w:sz w:val="24"/>
          <w:szCs w:val="24"/>
        </w:rPr>
      </w:pPr>
    </w:p>
    <w:p w14:paraId="3BAE606E" w14:textId="5F1DDA72" w:rsidR="009D34C6" w:rsidRPr="008B0218" w:rsidRDefault="009D34C6" w:rsidP="001D2B0B">
      <w:pPr>
        <w:pStyle w:val="ListParagraph"/>
        <w:numPr>
          <w:ilvl w:val="0"/>
          <w:numId w:val="9"/>
        </w:numPr>
        <w:spacing w:after="0"/>
        <w:rPr>
          <w:b/>
          <w:bCs/>
          <w:sz w:val="24"/>
          <w:szCs w:val="24"/>
        </w:rPr>
      </w:pPr>
      <w:r w:rsidRPr="008B0218">
        <w:rPr>
          <w:b/>
          <w:bCs/>
          <w:sz w:val="24"/>
          <w:szCs w:val="24"/>
        </w:rPr>
        <w:t>Physician Member</w:t>
      </w:r>
    </w:p>
    <w:p w14:paraId="09126173" w14:textId="20310D38" w:rsidR="009D34C6" w:rsidRPr="008B0218" w:rsidRDefault="009D34C6" w:rsidP="001D2B0B">
      <w:pPr>
        <w:spacing w:after="0"/>
        <w:ind w:left="720"/>
        <w:rPr>
          <w:sz w:val="24"/>
          <w:szCs w:val="24"/>
        </w:rPr>
      </w:pPr>
      <w:r w:rsidRPr="008B0218">
        <w:rPr>
          <w:b/>
          <w:bCs/>
          <w:sz w:val="24"/>
          <w:szCs w:val="24"/>
        </w:rPr>
        <w:t>Qualifications</w:t>
      </w:r>
      <w:r w:rsidRPr="008B0218">
        <w:rPr>
          <w:sz w:val="24"/>
          <w:szCs w:val="24"/>
        </w:rPr>
        <w:t xml:space="preserve">: In order to hold the office of Physician Member, a person must be a licensed Physician in good standing in the </w:t>
      </w:r>
      <w:r w:rsidR="001D2B0B" w:rsidRPr="008B0218">
        <w:rPr>
          <w:sz w:val="24"/>
          <w:szCs w:val="24"/>
        </w:rPr>
        <w:t>Association and</w:t>
      </w:r>
      <w:r w:rsidRPr="008B0218">
        <w:rPr>
          <w:sz w:val="24"/>
          <w:szCs w:val="24"/>
        </w:rPr>
        <w:t xml:space="preserve"> have an interest in sports medicine and strong passion to support the profession of athletic training.  </w:t>
      </w:r>
    </w:p>
    <w:p w14:paraId="213129A2" w14:textId="77777777" w:rsidR="009D34C6" w:rsidRPr="008B0218" w:rsidRDefault="009D34C6" w:rsidP="00792E66">
      <w:pPr>
        <w:spacing w:after="0"/>
        <w:rPr>
          <w:sz w:val="24"/>
          <w:szCs w:val="24"/>
        </w:rPr>
      </w:pPr>
    </w:p>
    <w:p w14:paraId="2D5B5771" w14:textId="77777777" w:rsidR="001D2B0B" w:rsidRPr="008B0218" w:rsidRDefault="009D34C6" w:rsidP="001D2B0B">
      <w:pPr>
        <w:spacing w:after="0"/>
        <w:ind w:left="720"/>
        <w:rPr>
          <w:sz w:val="24"/>
          <w:szCs w:val="24"/>
        </w:rPr>
      </w:pPr>
      <w:r w:rsidRPr="008B0218">
        <w:rPr>
          <w:b/>
          <w:bCs/>
          <w:sz w:val="24"/>
          <w:szCs w:val="24"/>
        </w:rPr>
        <w:t>Duties</w:t>
      </w:r>
      <w:r w:rsidRPr="008B0218">
        <w:rPr>
          <w:sz w:val="24"/>
          <w:szCs w:val="24"/>
        </w:rPr>
        <w:t>:</w:t>
      </w:r>
    </w:p>
    <w:p w14:paraId="629493CE" w14:textId="78F736E6" w:rsidR="001D2B0B" w:rsidRPr="008B0218" w:rsidRDefault="009D34C6" w:rsidP="00792E66">
      <w:pPr>
        <w:pStyle w:val="ListParagraph"/>
        <w:numPr>
          <w:ilvl w:val="0"/>
          <w:numId w:val="15"/>
        </w:numPr>
        <w:spacing w:after="0"/>
        <w:rPr>
          <w:sz w:val="24"/>
          <w:szCs w:val="24"/>
        </w:rPr>
      </w:pPr>
      <w:r w:rsidRPr="008B0218">
        <w:rPr>
          <w:sz w:val="24"/>
          <w:szCs w:val="24"/>
        </w:rPr>
        <w:t>The Physician Member shall advise and inform the Executive Board of medical conditions, and news that will affect the athletic training profession</w:t>
      </w:r>
      <w:r w:rsidR="001D2B0B" w:rsidRPr="008B0218">
        <w:rPr>
          <w:sz w:val="24"/>
          <w:szCs w:val="24"/>
        </w:rPr>
        <w:t>.</w:t>
      </w:r>
      <w:r w:rsidRPr="008B0218">
        <w:rPr>
          <w:sz w:val="24"/>
          <w:szCs w:val="24"/>
        </w:rPr>
        <w:t xml:space="preserve"> </w:t>
      </w:r>
    </w:p>
    <w:p w14:paraId="02DB397E" w14:textId="577082FB" w:rsidR="001D2B0B" w:rsidRPr="008B0218" w:rsidRDefault="009D34C6" w:rsidP="00792E66">
      <w:pPr>
        <w:pStyle w:val="ListParagraph"/>
        <w:numPr>
          <w:ilvl w:val="0"/>
          <w:numId w:val="15"/>
        </w:numPr>
        <w:spacing w:after="0"/>
        <w:rPr>
          <w:sz w:val="24"/>
          <w:szCs w:val="24"/>
        </w:rPr>
      </w:pPr>
      <w:r w:rsidRPr="008B0218">
        <w:rPr>
          <w:sz w:val="24"/>
          <w:szCs w:val="24"/>
        </w:rPr>
        <w:t xml:space="preserve">The Physician Member </w:t>
      </w:r>
      <w:r w:rsidR="000B4E6D">
        <w:rPr>
          <w:sz w:val="24"/>
          <w:szCs w:val="24"/>
        </w:rPr>
        <w:t>s</w:t>
      </w:r>
      <w:r w:rsidRPr="008B0218">
        <w:rPr>
          <w:sz w:val="24"/>
          <w:szCs w:val="24"/>
        </w:rPr>
        <w:t>hall help determine the qualifications for Continuing Education Units for Association approved symposiums, clinics and workshops related to sports medicine and held</w:t>
      </w:r>
      <w:r w:rsidR="001D2B0B" w:rsidRPr="008B0218">
        <w:rPr>
          <w:sz w:val="24"/>
          <w:szCs w:val="24"/>
        </w:rPr>
        <w:t xml:space="preserve"> </w:t>
      </w:r>
      <w:r w:rsidRPr="008B0218">
        <w:rPr>
          <w:sz w:val="24"/>
          <w:szCs w:val="24"/>
        </w:rPr>
        <w:t>in the State of Mississippi</w:t>
      </w:r>
      <w:r w:rsidR="001D2B0B" w:rsidRPr="008B0218">
        <w:rPr>
          <w:sz w:val="24"/>
          <w:szCs w:val="24"/>
        </w:rPr>
        <w:t>.</w:t>
      </w:r>
    </w:p>
    <w:p w14:paraId="40215763" w14:textId="0F747C8F" w:rsidR="009D34C6" w:rsidRPr="008B0218" w:rsidRDefault="009D34C6" w:rsidP="00792E66">
      <w:pPr>
        <w:pStyle w:val="ListParagraph"/>
        <w:numPr>
          <w:ilvl w:val="0"/>
          <w:numId w:val="15"/>
        </w:numPr>
        <w:spacing w:after="0"/>
        <w:rPr>
          <w:sz w:val="24"/>
          <w:szCs w:val="24"/>
        </w:rPr>
      </w:pPr>
      <w:r w:rsidRPr="008B0218">
        <w:rPr>
          <w:sz w:val="24"/>
          <w:szCs w:val="24"/>
        </w:rPr>
        <w:t>The Director of Professional Improvement shall chair the Ethics Committee.</w:t>
      </w:r>
    </w:p>
    <w:p w14:paraId="5A224555" w14:textId="77777777" w:rsidR="009D34C6" w:rsidRPr="008B0218" w:rsidRDefault="009D34C6" w:rsidP="00792E66">
      <w:pPr>
        <w:spacing w:after="0"/>
        <w:rPr>
          <w:sz w:val="24"/>
          <w:szCs w:val="24"/>
        </w:rPr>
      </w:pPr>
    </w:p>
    <w:p w14:paraId="6FCABBF2" w14:textId="0C3350FE" w:rsidR="009D34C6" w:rsidRPr="008B0218" w:rsidRDefault="009D34C6" w:rsidP="001D2B0B">
      <w:pPr>
        <w:pStyle w:val="ListParagraph"/>
        <w:numPr>
          <w:ilvl w:val="0"/>
          <w:numId w:val="9"/>
        </w:numPr>
        <w:spacing w:after="0"/>
        <w:rPr>
          <w:b/>
          <w:bCs/>
          <w:sz w:val="24"/>
          <w:szCs w:val="24"/>
        </w:rPr>
      </w:pPr>
      <w:r w:rsidRPr="008B0218">
        <w:rPr>
          <w:b/>
          <w:bCs/>
          <w:sz w:val="24"/>
          <w:szCs w:val="24"/>
        </w:rPr>
        <w:t xml:space="preserve">Member At Large </w:t>
      </w:r>
    </w:p>
    <w:p w14:paraId="4F992C99" w14:textId="77777777" w:rsidR="009D34C6" w:rsidRPr="008B0218" w:rsidRDefault="009D34C6" w:rsidP="001D2B0B">
      <w:pPr>
        <w:spacing w:after="0"/>
        <w:ind w:left="720"/>
        <w:rPr>
          <w:sz w:val="24"/>
          <w:szCs w:val="24"/>
        </w:rPr>
      </w:pPr>
      <w:r w:rsidRPr="008B0218">
        <w:rPr>
          <w:b/>
          <w:bCs/>
          <w:sz w:val="24"/>
          <w:szCs w:val="24"/>
        </w:rPr>
        <w:t>Qualifications</w:t>
      </w:r>
      <w:r w:rsidRPr="008B0218">
        <w:rPr>
          <w:sz w:val="24"/>
          <w:szCs w:val="24"/>
        </w:rPr>
        <w:t>: In order to hold the office of Member-At Large, a person must be a licensed member in good standing in the Association.</w:t>
      </w:r>
    </w:p>
    <w:p w14:paraId="4250C2D2" w14:textId="77777777" w:rsidR="009D34C6" w:rsidRPr="008B0218" w:rsidRDefault="009D34C6" w:rsidP="00792E66">
      <w:pPr>
        <w:spacing w:after="0"/>
        <w:rPr>
          <w:sz w:val="24"/>
          <w:szCs w:val="24"/>
        </w:rPr>
      </w:pPr>
    </w:p>
    <w:p w14:paraId="1F986EFB" w14:textId="0550BEE3" w:rsidR="001D2B0B" w:rsidRPr="009B3CAC" w:rsidRDefault="009D34C6" w:rsidP="009B3CAC">
      <w:pPr>
        <w:spacing w:after="0"/>
        <w:ind w:left="720"/>
        <w:rPr>
          <w:sz w:val="24"/>
          <w:szCs w:val="24"/>
        </w:rPr>
      </w:pPr>
      <w:r w:rsidRPr="008B0218">
        <w:rPr>
          <w:b/>
          <w:bCs/>
          <w:sz w:val="24"/>
          <w:szCs w:val="24"/>
        </w:rPr>
        <w:t>Duties</w:t>
      </w:r>
      <w:r w:rsidRPr="008B0218">
        <w:rPr>
          <w:sz w:val="24"/>
          <w:szCs w:val="24"/>
        </w:rPr>
        <w:t>:</w:t>
      </w:r>
    </w:p>
    <w:p w14:paraId="1B49BAFB" w14:textId="77777777" w:rsidR="001D2B0B" w:rsidRPr="008B0218" w:rsidRDefault="009D34C6" w:rsidP="00792E66">
      <w:pPr>
        <w:pStyle w:val="ListParagraph"/>
        <w:numPr>
          <w:ilvl w:val="0"/>
          <w:numId w:val="16"/>
        </w:numPr>
        <w:spacing w:after="0"/>
        <w:rPr>
          <w:sz w:val="24"/>
          <w:szCs w:val="24"/>
        </w:rPr>
      </w:pPr>
      <w:r w:rsidRPr="008B0218">
        <w:rPr>
          <w:sz w:val="24"/>
          <w:szCs w:val="24"/>
        </w:rPr>
        <w:t>The Member At-Large shall perform all duties as assigned to him/her by the President.</w:t>
      </w:r>
    </w:p>
    <w:p w14:paraId="0DDA18BE" w14:textId="6D38134F" w:rsidR="009D34C6" w:rsidRPr="008B0218" w:rsidRDefault="009D34C6" w:rsidP="00792E66">
      <w:pPr>
        <w:pStyle w:val="ListParagraph"/>
        <w:numPr>
          <w:ilvl w:val="0"/>
          <w:numId w:val="16"/>
        </w:numPr>
        <w:spacing w:after="0"/>
        <w:rPr>
          <w:sz w:val="24"/>
          <w:szCs w:val="24"/>
        </w:rPr>
      </w:pPr>
      <w:r w:rsidRPr="008B0218">
        <w:rPr>
          <w:sz w:val="24"/>
          <w:szCs w:val="24"/>
        </w:rPr>
        <w:t xml:space="preserve">The Member At-Large shall Chair the Regional Representative Committee </w:t>
      </w:r>
    </w:p>
    <w:p w14:paraId="02F3DC90" w14:textId="77777777" w:rsidR="009D34C6" w:rsidRPr="008B0218" w:rsidRDefault="009D34C6" w:rsidP="00792E66">
      <w:pPr>
        <w:spacing w:after="0"/>
        <w:rPr>
          <w:sz w:val="24"/>
          <w:szCs w:val="24"/>
        </w:rPr>
      </w:pPr>
    </w:p>
    <w:p w14:paraId="606121E1" w14:textId="1E2302E8" w:rsidR="009D34C6" w:rsidRPr="008B0218" w:rsidRDefault="009D34C6" w:rsidP="001D2B0B">
      <w:pPr>
        <w:pStyle w:val="ListParagraph"/>
        <w:numPr>
          <w:ilvl w:val="0"/>
          <w:numId w:val="9"/>
        </w:numPr>
        <w:spacing w:after="0"/>
        <w:rPr>
          <w:b/>
          <w:bCs/>
          <w:sz w:val="24"/>
          <w:szCs w:val="24"/>
        </w:rPr>
      </w:pPr>
      <w:r w:rsidRPr="008B0218">
        <w:rPr>
          <w:b/>
          <w:bCs/>
          <w:sz w:val="24"/>
          <w:szCs w:val="24"/>
        </w:rPr>
        <w:t>Parliamentarian</w:t>
      </w:r>
      <w:r w:rsidR="00A27518" w:rsidRPr="008B0218">
        <w:rPr>
          <w:b/>
          <w:bCs/>
          <w:sz w:val="24"/>
          <w:szCs w:val="24"/>
        </w:rPr>
        <w:t xml:space="preserve">: </w:t>
      </w:r>
      <w:r w:rsidRPr="008B0218">
        <w:rPr>
          <w:b/>
          <w:bCs/>
          <w:sz w:val="24"/>
          <w:szCs w:val="24"/>
        </w:rPr>
        <w:t xml:space="preserve">Non-Voting Member </w:t>
      </w:r>
    </w:p>
    <w:p w14:paraId="095D9CF8" w14:textId="77777777" w:rsidR="009D34C6" w:rsidRPr="008B0218" w:rsidRDefault="009D34C6" w:rsidP="001D2B0B">
      <w:pPr>
        <w:spacing w:after="0"/>
        <w:ind w:left="720"/>
        <w:rPr>
          <w:sz w:val="24"/>
          <w:szCs w:val="24"/>
        </w:rPr>
      </w:pPr>
      <w:r w:rsidRPr="008B0218">
        <w:rPr>
          <w:b/>
          <w:bCs/>
          <w:sz w:val="24"/>
          <w:szCs w:val="24"/>
        </w:rPr>
        <w:t>Qualifications</w:t>
      </w:r>
      <w:r w:rsidRPr="008B0218">
        <w:rPr>
          <w:sz w:val="24"/>
          <w:szCs w:val="24"/>
        </w:rPr>
        <w:t>: In order to hold the office of Parliamentarian, a person must be a licensed member in good standing in the Association.</w:t>
      </w:r>
    </w:p>
    <w:p w14:paraId="12EFA619" w14:textId="22AC4683" w:rsidR="00142DA0" w:rsidRDefault="00142DA0" w:rsidP="009B3CAC">
      <w:pPr>
        <w:spacing w:after="0"/>
        <w:rPr>
          <w:b/>
          <w:bCs/>
          <w:sz w:val="24"/>
          <w:szCs w:val="24"/>
        </w:rPr>
      </w:pPr>
    </w:p>
    <w:p w14:paraId="3427CC33" w14:textId="2264DFEF" w:rsidR="001D2B0B" w:rsidRPr="008B0218" w:rsidRDefault="009D34C6" w:rsidP="001D2B0B">
      <w:pPr>
        <w:spacing w:after="0"/>
        <w:ind w:left="720"/>
        <w:rPr>
          <w:sz w:val="24"/>
          <w:szCs w:val="24"/>
        </w:rPr>
      </w:pPr>
      <w:r w:rsidRPr="008B0218">
        <w:rPr>
          <w:b/>
          <w:bCs/>
          <w:sz w:val="24"/>
          <w:szCs w:val="24"/>
        </w:rPr>
        <w:t>Duties</w:t>
      </w:r>
      <w:r w:rsidRPr="008B0218">
        <w:rPr>
          <w:sz w:val="24"/>
          <w:szCs w:val="24"/>
        </w:rPr>
        <w:t>:</w:t>
      </w:r>
    </w:p>
    <w:p w14:paraId="1D2B6055" w14:textId="77777777" w:rsidR="001D2B0B" w:rsidRPr="008B0218" w:rsidRDefault="009D34C6" w:rsidP="00792E66">
      <w:pPr>
        <w:pStyle w:val="ListParagraph"/>
        <w:numPr>
          <w:ilvl w:val="0"/>
          <w:numId w:val="17"/>
        </w:numPr>
        <w:spacing w:after="0"/>
        <w:rPr>
          <w:sz w:val="24"/>
          <w:szCs w:val="24"/>
        </w:rPr>
      </w:pPr>
      <w:r w:rsidRPr="008B0218">
        <w:rPr>
          <w:sz w:val="24"/>
          <w:szCs w:val="24"/>
        </w:rPr>
        <w:t>The Parliamentarian shall have a thorough knowledge of parliamentary procedure and an understanding of Robert's Rules of Order.</w:t>
      </w:r>
    </w:p>
    <w:p w14:paraId="3267D230" w14:textId="77777777" w:rsidR="001D2B0B" w:rsidRPr="008B0218" w:rsidRDefault="009D34C6" w:rsidP="00792E66">
      <w:pPr>
        <w:pStyle w:val="ListParagraph"/>
        <w:numPr>
          <w:ilvl w:val="0"/>
          <w:numId w:val="17"/>
        </w:numPr>
        <w:spacing w:after="0"/>
        <w:rPr>
          <w:sz w:val="24"/>
          <w:szCs w:val="24"/>
        </w:rPr>
      </w:pPr>
      <w:r w:rsidRPr="008B0218">
        <w:rPr>
          <w:sz w:val="24"/>
          <w:szCs w:val="24"/>
        </w:rPr>
        <w:lastRenderedPageBreak/>
        <w:t>The Parliamentarian shall be in charge of keeping the Executive Board and annual business meetings operating under parliamentary procedure as prescribed by the Robert's Rules of Order</w:t>
      </w:r>
      <w:r w:rsidR="001D2B0B" w:rsidRPr="008B0218">
        <w:rPr>
          <w:sz w:val="24"/>
          <w:szCs w:val="24"/>
        </w:rPr>
        <w:t>.</w:t>
      </w:r>
    </w:p>
    <w:p w14:paraId="79DA1856" w14:textId="5947CBF1" w:rsidR="009D34C6" w:rsidRPr="008B0218" w:rsidRDefault="009D34C6" w:rsidP="00792E66">
      <w:pPr>
        <w:pStyle w:val="ListParagraph"/>
        <w:numPr>
          <w:ilvl w:val="0"/>
          <w:numId w:val="17"/>
        </w:numPr>
        <w:spacing w:after="0"/>
        <w:rPr>
          <w:sz w:val="24"/>
          <w:szCs w:val="24"/>
        </w:rPr>
      </w:pPr>
      <w:r w:rsidRPr="008B0218">
        <w:rPr>
          <w:sz w:val="24"/>
          <w:szCs w:val="24"/>
        </w:rPr>
        <w:t>The Parliamentarian shall be responsible for oversight of elections, gathering of nominations for office, and the receipt, tabulation and verification of votes cast for the election of officers.</w:t>
      </w:r>
    </w:p>
    <w:p w14:paraId="3EE48EA2" w14:textId="77777777" w:rsidR="009D34C6" w:rsidRPr="008B0218" w:rsidRDefault="009D34C6" w:rsidP="00792E66">
      <w:pPr>
        <w:spacing w:after="0"/>
        <w:rPr>
          <w:sz w:val="24"/>
          <w:szCs w:val="24"/>
        </w:rPr>
      </w:pPr>
    </w:p>
    <w:p w14:paraId="6140AC33" w14:textId="3DCD93E0" w:rsidR="009D34C6" w:rsidRPr="008B0218" w:rsidRDefault="009D34C6" w:rsidP="001D2B0B">
      <w:pPr>
        <w:pStyle w:val="ListParagraph"/>
        <w:numPr>
          <w:ilvl w:val="0"/>
          <w:numId w:val="9"/>
        </w:numPr>
        <w:spacing w:after="0"/>
        <w:rPr>
          <w:b/>
          <w:bCs/>
          <w:sz w:val="24"/>
          <w:szCs w:val="24"/>
        </w:rPr>
      </w:pPr>
      <w:r w:rsidRPr="008B0218">
        <w:rPr>
          <w:b/>
          <w:bCs/>
          <w:sz w:val="24"/>
          <w:szCs w:val="24"/>
        </w:rPr>
        <w:t>Student Member</w:t>
      </w:r>
      <w:r w:rsidR="00A27518" w:rsidRPr="008B0218">
        <w:rPr>
          <w:b/>
          <w:bCs/>
          <w:sz w:val="24"/>
          <w:szCs w:val="24"/>
        </w:rPr>
        <w:t xml:space="preserve">: </w:t>
      </w:r>
      <w:r w:rsidRPr="008B0218">
        <w:rPr>
          <w:b/>
          <w:bCs/>
          <w:sz w:val="24"/>
          <w:szCs w:val="24"/>
        </w:rPr>
        <w:t>Non-Voting Member</w:t>
      </w:r>
    </w:p>
    <w:p w14:paraId="091B0815" w14:textId="77777777" w:rsidR="009D34C6" w:rsidRPr="008B0218" w:rsidRDefault="009D34C6" w:rsidP="001D2B0B">
      <w:pPr>
        <w:spacing w:after="0"/>
        <w:ind w:left="720"/>
        <w:rPr>
          <w:sz w:val="24"/>
          <w:szCs w:val="24"/>
        </w:rPr>
      </w:pPr>
      <w:r w:rsidRPr="008B0218">
        <w:rPr>
          <w:b/>
          <w:bCs/>
          <w:sz w:val="24"/>
          <w:szCs w:val="24"/>
        </w:rPr>
        <w:t>Qualifications</w:t>
      </w:r>
      <w:r w:rsidRPr="008B0218">
        <w:rPr>
          <w:sz w:val="24"/>
          <w:szCs w:val="24"/>
        </w:rPr>
        <w:t>: In order to hold the office of Student Member, a person must be a student member in good standing in the Association.</w:t>
      </w:r>
    </w:p>
    <w:p w14:paraId="6D11C227" w14:textId="77777777" w:rsidR="009D34C6" w:rsidRPr="008B0218" w:rsidRDefault="009D34C6" w:rsidP="00792E66">
      <w:pPr>
        <w:spacing w:after="0"/>
        <w:rPr>
          <w:sz w:val="24"/>
          <w:szCs w:val="24"/>
        </w:rPr>
      </w:pPr>
    </w:p>
    <w:p w14:paraId="3BC0367D" w14:textId="77777777" w:rsidR="001D2B0B" w:rsidRPr="008B0218" w:rsidRDefault="009D34C6" w:rsidP="001D2B0B">
      <w:pPr>
        <w:spacing w:after="0"/>
        <w:ind w:left="720"/>
        <w:rPr>
          <w:sz w:val="24"/>
          <w:szCs w:val="24"/>
        </w:rPr>
      </w:pPr>
      <w:r w:rsidRPr="008B0218">
        <w:rPr>
          <w:b/>
          <w:bCs/>
          <w:sz w:val="24"/>
          <w:szCs w:val="24"/>
        </w:rPr>
        <w:t>Duties</w:t>
      </w:r>
      <w:r w:rsidRPr="008B0218">
        <w:rPr>
          <w:sz w:val="24"/>
          <w:szCs w:val="24"/>
        </w:rPr>
        <w:t>:</w:t>
      </w:r>
    </w:p>
    <w:p w14:paraId="6D146C14" w14:textId="77777777" w:rsidR="001D2B0B" w:rsidRPr="008B0218" w:rsidRDefault="009D34C6" w:rsidP="00792E66">
      <w:pPr>
        <w:pStyle w:val="ListParagraph"/>
        <w:numPr>
          <w:ilvl w:val="0"/>
          <w:numId w:val="18"/>
        </w:numPr>
        <w:spacing w:after="0"/>
        <w:rPr>
          <w:sz w:val="24"/>
          <w:szCs w:val="24"/>
        </w:rPr>
      </w:pPr>
      <w:r w:rsidRPr="008B0218">
        <w:rPr>
          <w:sz w:val="24"/>
          <w:szCs w:val="24"/>
        </w:rPr>
        <w:t>The Student member shall serve as a liaison to the student members of the association.</w:t>
      </w:r>
    </w:p>
    <w:p w14:paraId="605ECAFD" w14:textId="77777777" w:rsidR="001D2B0B" w:rsidRPr="008B0218" w:rsidRDefault="009D34C6" w:rsidP="00792E66">
      <w:pPr>
        <w:pStyle w:val="ListParagraph"/>
        <w:numPr>
          <w:ilvl w:val="0"/>
          <w:numId w:val="18"/>
        </w:numPr>
        <w:spacing w:after="0"/>
        <w:rPr>
          <w:sz w:val="24"/>
          <w:szCs w:val="24"/>
        </w:rPr>
      </w:pPr>
      <w:r w:rsidRPr="008B0218">
        <w:rPr>
          <w:sz w:val="24"/>
          <w:szCs w:val="24"/>
        </w:rPr>
        <w:t xml:space="preserve">The Student member shall serve MATA in the role as rep to the SEATA Student Senate. </w:t>
      </w:r>
    </w:p>
    <w:p w14:paraId="663099E8" w14:textId="35783A3B" w:rsidR="009D34C6" w:rsidRPr="008B0218" w:rsidRDefault="009D34C6" w:rsidP="00792E66">
      <w:pPr>
        <w:pStyle w:val="ListParagraph"/>
        <w:numPr>
          <w:ilvl w:val="0"/>
          <w:numId w:val="18"/>
        </w:numPr>
        <w:spacing w:after="0"/>
        <w:rPr>
          <w:sz w:val="24"/>
          <w:szCs w:val="24"/>
        </w:rPr>
      </w:pPr>
      <w:r w:rsidRPr="008B0218">
        <w:rPr>
          <w:sz w:val="24"/>
          <w:szCs w:val="24"/>
        </w:rPr>
        <w:t>The Student Member shall carry out other duties as assigned by the President.</w:t>
      </w:r>
    </w:p>
    <w:p w14:paraId="718D37C3" w14:textId="4AC3285B" w:rsidR="00661C8C" w:rsidRPr="008B0218" w:rsidRDefault="00661C8C">
      <w:pPr>
        <w:rPr>
          <w:sz w:val="24"/>
          <w:szCs w:val="24"/>
        </w:rPr>
      </w:pPr>
      <w:r w:rsidRPr="008B0218">
        <w:rPr>
          <w:sz w:val="24"/>
          <w:szCs w:val="24"/>
        </w:rPr>
        <w:br w:type="page"/>
      </w:r>
    </w:p>
    <w:p w14:paraId="3BEFFF21" w14:textId="77777777" w:rsidR="009D34C6" w:rsidRDefault="009D34C6" w:rsidP="00792E66">
      <w:pPr>
        <w:spacing w:after="0"/>
      </w:pPr>
    </w:p>
    <w:p w14:paraId="51A135EA" w14:textId="77777777" w:rsidR="009D34C6" w:rsidRPr="00A90E89" w:rsidRDefault="009D34C6" w:rsidP="005F3B05">
      <w:pPr>
        <w:pStyle w:val="Heading1"/>
        <w:rPr>
          <w:sz w:val="36"/>
        </w:rPr>
      </w:pPr>
      <w:bookmarkStart w:id="19" w:name="_Toc65835037"/>
      <w:r w:rsidRPr="00A90E89">
        <w:rPr>
          <w:sz w:val="36"/>
        </w:rPr>
        <w:t>ARTICLE 5. MEETINGS</w:t>
      </w:r>
      <w:bookmarkEnd w:id="19"/>
    </w:p>
    <w:p w14:paraId="309E3870" w14:textId="77777777" w:rsidR="009D34C6" w:rsidRDefault="009D34C6" w:rsidP="00792E66">
      <w:pPr>
        <w:spacing w:after="0"/>
      </w:pPr>
    </w:p>
    <w:p w14:paraId="40E7DFC7" w14:textId="3C78C4D3" w:rsidR="009D34C6" w:rsidRPr="00A90E89" w:rsidRDefault="009D34C6" w:rsidP="003C3E13">
      <w:pPr>
        <w:pStyle w:val="Heading2"/>
        <w:rPr>
          <w:sz w:val="28"/>
        </w:rPr>
      </w:pPr>
      <w:bookmarkStart w:id="20" w:name="_Toc65835038"/>
      <w:r w:rsidRPr="00A90E89">
        <w:rPr>
          <w:sz w:val="28"/>
        </w:rPr>
        <w:t xml:space="preserve">Section </w:t>
      </w:r>
      <w:r w:rsidR="00AC5989" w:rsidRPr="00A90E89">
        <w:rPr>
          <w:sz w:val="28"/>
        </w:rPr>
        <w:t>5.1</w:t>
      </w:r>
      <w:r w:rsidRPr="00A90E89">
        <w:rPr>
          <w:sz w:val="28"/>
        </w:rPr>
        <w:t xml:space="preserve"> Robert’s Rules of Order</w:t>
      </w:r>
      <w:bookmarkEnd w:id="20"/>
    </w:p>
    <w:p w14:paraId="1A80ACE3" w14:textId="77777777" w:rsidR="009D34C6" w:rsidRDefault="009D34C6" w:rsidP="00792E66">
      <w:pPr>
        <w:spacing w:after="0"/>
      </w:pPr>
    </w:p>
    <w:p w14:paraId="557540E7" w14:textId="77777777" w:rsidR="009D34C6" w:rsidRPr="00A90E89" w:rsidRDefault="009D34C6" w:rsidP="00792E66">
      <w:pPr>
        <w:spacing w:after="0"/>
        <w:rPr>
          <w:sz w:val="24"/>
        </w:rPr>
      </w:pPr>
      <w:r w:rsidRPr="00A90E89">
        <w:rPr>
          <w:sz w:val="24"/>
        </w:rPr>
        <w:t xml:space="preserve">All business meetings in person, phone or virtual will follow Robert’s Rule of Order and Standard Parliamentarian Procedure. </w:t>
      </w:r>
    </w:p>
    <w:p w14:paraId="0E47BFDA" w14:textId="77777777" w:rsidR="009D34C6" w:rsidRDefault="009D34C6" w:rsidP="00792E66">
      <w:pPr>
        <w:spacing w:after="0"/>
      </w:pPr>
    </w:p>
    <w:p w14:paraId="7197D12E" w14:textId="6F8C0DC9" w:rsidR="009D34C6" w:rsidRPr="00A90E89" w:rsidRDefault="009D34C6" w:rsidP="003C3E13">
      <w:pPr>
        <w:pStyle w:val="Heading2"/>
        <w:rPr>
          <w:sz w:val="28"/>
        </w:rPr>
      </w:pPr>
      <w:bookmarkStart w:id="21" w:name="_Toc65835039"/>
      <w:r w:rsidRPr="00A90E89">
        <w:rPr>
          <w:sz w:val="28"/>
        </w:rPr>
        <w:t xml:space="preserve">Section </w:t>
      </w:r>
      <w:r w:rsidR="00AC5989" w:rsidRPr="00A90E89">
        <w:rPr>
          <w:sz w:val="28"/>
        </w:rPr>
        <w:t>5.2</w:t>
      </w:r>
      <w:r w:rsidR="001D2B0B" w:rsidRPr="00A90E89">
        <w:rPr>
          <w:sz w:val="28"/>
        </w:rPr>
        <w:t xml:space="preserve"> </w:t>
      </w:r>
      <w:r w:rsidRPr="00A90E89">
        <w:rPr>
          <w:sz w:val="28"/>
        </w:rPr>
        <w:t>Annual Business Meetings</w:t>
      </w:r>
      <w:bookmarkEnd w:id="21"/>
    </w:p>
    <w:p w14:paraId="0C475F3B" w14:textId="77777777" w:rsidR="001D2B0B" w:rsidRPr="001D2B0B" w:rsidRDefault="001D2B0B" w:rsidP="001D2B0B">
      <w:pPr>
        <w:spacing w:after="0"/>
        <w:jc w:val="center"/>
        <w:rPr>
          <w:b/>
          <w:bCs/>
        </w:rPr>
      </w:pPr>
    </w:p>
    <w:p w14:paraId="0B1DC23D" w14:textId="77777777" w:rsidR="001D2B0B" w:rsidRPr="00A90E89" w:rsidRDefault="009D34C6" w:rsidP="00792E66">
      <w:pPr>
        <w:pStyle w:val="ListParagraph"/>
        <w:numPr>
          <w:ilvl w:val="0"/>
          <w:numId w:val="19"/>
        </w:numPr>
        <w:spacing w:after="0"/>
        <w:rPr>
          <w:sz w:val="24"/>
        </w:rPr>
      </w:pPr>
      <w:r w:rsidRPr="00A90E89">
        <w:rPr>
          <w:sz w:val="24"/>
        </w:rPr>
        <w:t>All business meetings will be publicized and made know to the membership for at least 14 days prior.</w:t>
      </w:r>
    </w:p>
    <w:p w14:paraId="6F34D992" w14:textId="77777777" w:rsidR="001D2B0B" w:rsidRPr="00A90E89" w:rsidRDefault="009D34C6" w:rsidP="00792E66">
      <w:pPr>
        <w:pStyle w:val="ListParagraph"/>
        <w:numPr>
          <w:ilvl w:val="0"/>
          <w:numId w:val="19"/>
        </w:numPr>
        <w:spacing w:after="0"/>
        <w:rPr>
          <w:sz w:val="24"/>
        </w:rPr>
      </w:pPr>
      <w:r w:rsidRPr="00A90E89">
        <w:rPr>
          <w:sz w:val="24"/>
        </w:rPr>
        <w:t>All business meetings will be public for all members to attend.</w:t>
      </w:r>
    </w:p>
    <w:p w14:paraId="17148D56" w14:textId="0A7EEB4C" w:rsidR="00363085" w:rsidRPr="00A90E89" w:rsidRDefault="009D34C6" w:rsidP="00792E66">
      <w:pPr>
        <w:pStyle w:val="ListParagraph"/>
        <w:numPr>
          <w:ilvl w:val="0"/>
          <w:numId w:val="19"/>
        </w:numPr>
        <w:spacing w:after="0"/>
        <w:rPr>
          <w:sz w:val="24"/>
        </w:rPr>
      </w:pPr>
      <w:r w:rsidRPr="00A90E89">
        <w:rPr>
          <w:sz w:val="24"/>
        </w:rPr>
        <w:t>Winter Business meeting will be held annually in conjunction with the MSDH Advisory Board Meeting</w:t>
      </w:r>
      <w:r w:rsidR="00363085" w:rsidRPr="00A90E89">
        <w:rPr>
          <w:sz w:val="24"/>
        </w:rPr>
        <w:t>.</w:t>
      </w:r>
      <w:r w:rsidRPr="00A90E89">
        <w:rPr>
          <w:sz w:val="24"/>
        </w:rPr>
        <w:t xml:space="preserve"> </w:t>
      </w:r>
    </w:p>
    <w:p w14:paraId="61FA2F64" w14:textId="421567ED" w:rsidR="009D34C6" w:rsidRPr="00A90E89" w:rsidRDefault="009D34C6" w:rsidP="00792E66">
      <w:pPr>
        <w:pStyle w:val="ListParagraph"/>
        <w:numPr>
          <w:ilvl w:val="0"/>
          <w:numId w:val="19"/>
        </w:numPr>
        <w:spacing w:after="0"/>
        <w:rPr>
          <w:sz w:val="24"/>
        </w:rPr>
      </w:pPr>
      <w:r w:rsidRPr="00A90E89">
        <w:rPr>
          <w:sz w:val="24"/>
        </w:rPr>
        <w:t>Summer Business meeting will be held annually in conjunction with the MATA Clinical Symposium and Member’s Meeting</w:t>
      </w:r>
      <w:r w:rsidR="00363085" w:rsidRPr="00A90E89">
        <w:rPr>
          <w:sz w:val="24"/>
        </w:rPr>
        <w:t>.</w:t>
      </w:r>
    </w:p>
    <w:p w14:paraId="55F8FB26" w14:textId="77777777" w:rsidR="009D34C6" w:rsidRDefault="009D34C6" w:rsidP="00792E66">
      <w:pPr>
        <w:spacing w:after="0"/>
      </w:pPr>
    </w:p>
    <w:p w14:paraId="4BC7C941" w14:textId="59283FED" w:rsidR="009D34C6" w:rsidRPr="00A90E89" w:rsidRDefault="009D34C6" w:rsidP="003C3E13">
      <w:pPr>
        <w:pStyle w:val="Heading2"/>
        <w:rPr>
          <w:sz w:val="28"/>
        </w:rPr>
      </w:pPr>
      <w:bookmarkStart w:id="22" w:name="_Toc65835040"/>
      <w:r w:rsidRPr="00A90E89">
        <w:rPr>
          <w:sz w:val="28"/>
        </w:rPr>
        <w:t xml:space="preserve">Section </w:t>
      </w:r>
      <w:r w:rsidR="00AC5989" w:rsidRPr="00A90E89">
        <w:rPr>
          <w:sz w:val="28"/>
        </w:rPr>
        <w:t>5.3</w:t>
      </w:r>
      <w:r w:rsidR="00363085" w:rsidRPr="00A90E89">
        <w:rPr>
          <w:sz w:val="28"/>
        </w:rPr>
        <w:t xml:space="preserve"> </w:t>
      </w:r>
      <w:r w:rsidRPr="00A90E89">
        <w:rPr>
          <w:sz w:val="28"/>
        </w:rPr>
        <w:t>Executive Board Meetings</w:t>
      </w:r>
      <w:bookmarkEnd w:id="22"/>
    </w:p>
    <w:p w14:paraId="55BDF0EE" w14:textId="77777777" w:rsidR="00A27518" w:rsidRPr="00363085" w:rsidRDefault="00A27518" w:rsidP="00363085">
      <w:pPr>
        <w:spacing w:after="0"/>
        <w:jc w:val="center"/>
        <w:rPr>
          <w:b/>
          <w:bCs/>
        </w:rPr>
      </w:pPr>
    </w:p>
    <w:p w14:paraId="4A80A465" w14:textId="5758AF33" w:rsidR="009D34C6" w:rsidRDefault="009D34C6" w:rsidP="00363085">
      <w:pPr>
        <w:pStyle w:val="ListParagraph"/>
        <w:numPr>
          <w:ilvl w:val="0"/>
          <w:numId w:val="21"/>
        </w:numPr>
        <w:spacing w:after="0"/>
        <w:rPr>
          <w:sz w:val="24"/>
        </w:rPr>
      </w:pPr>
      <w:r w:rsidRPr="00A90E89">
        <w:rPr>
          <w:sz w:val="24"/>
        </w:rPr>
        <w:t xml:space="preserve">Executive Board will meet bi-monthly. </w:t>
      </w:r>
    </w:p>
    <w:p w14:paraId="127FF0B0" w14:textId="573884FF" w:rsidR="00A90E89" w:rsidRDefault="00A90E89" w:rsidP="00A90E89">
      <w:pPr>
        <w:pStyle w:val="ListParagraph"/>
        <w:numPr>
          <w:ilvl w:val="1"/>
          <w:numId w:val="21"/>
        </w:numPr>
        <w:spacing w:after="0"/>
        <w:rPr>
          <w:sz w:val="24"/>
        </w:rPr>
      </w:pPr>
      <w:r>
        <w:rPr>
          <w:sz w:val="24"/>
        </w:rPr>
        <w:t>All minutes will be kept and published for all association members</w:t>
      </w:r>
    </w:p>
    <w:p w14:paraId="2E530767" w14:textId="6E634588" w:rsidR="00A90E89" w:rsidRPr="00A90E89" w:rsidRDefault="00A90E89" w:rsidP="00A90E89">
      <w:pPr>
        <w:pStyle w:val="ListParagraph"/>
        <w:numPr>
          <w:ilvl w:val="1"/>
          <w:numId w:val="21"/>
        </w:numPr>
        <w:spacing w:after="0"/>
        <w:rPr>
          <w:sz w:val="24"/>
        </w:rPr>
      </w:pPr>
      <w:r>
        <w:rPr>
          <w:sz w:val="24"/>
        </w:rPr>
        <w:t xml:space="preserve">Any new agenda item is due to the Secretary in writing or by email, by noon </w:t>
      </w:r>
      <w:r w:rsidR="008B0218">
        <w:rPr>
          <w:sz w:val="24"/>
        </w:rPr>
        <w:t>the Wednesday</w:t>
      </w:r>
      <w:r>
        <w:rPr>
          <w:sz w:val="24"/>
        </w:rPr>
        <w:t xml:space="preserve"> prior to each meeting. </w:t>
      </w:r>
    </w:p>
    <w:p w14:paraId="556FC51F" w14:textId="5418B052" w:rsidR="008B0218" w:rsidRPr="008B0218" w:rsidRDefault="009D34C6" w:rsidP="008B0218">
      <w:pPr>
        <w:pStyle w:val="ListParagraph"/>
        <w:numPr>
          <w:ilvl w:val="0"/>
          <w:numId w:val="21"/>
        </w:numPr>
        <w:spacing w:after="0"/>
        <w:rPr>
          <w:sz w:val="24"/>
        </w:rPr>
      </w:pPr>
      <w:r w:rsidRPr="00A90E89">
        <w:rPr>
          <w:sz w:val="24"/>
        </w:rPr>
        <w:t xml:space="preserve">Meetings will be open to the public, unless the Board calls to go into a closed session. </w:t>
      </w:r>
    </w:p>
    <w:p w14:paraId="1421F543" w14:textId="217660E4" w:rsidR="00A90E89" w:rsidRDefault="008B0218" w:rsidP="00A90E89">
      <w:pPr>
        <w:pStyle w:val="ListParagraph"/>
        <w:numPr>
          <w:ilvl w:val="1"/>
          <w:numId w:val="21"/>
        </w:numPr>
        <w:spacing w:after="0"/>
        <w:rPr>
          <w:sz w:val="24"/>
        </w:rPr>
      </w:pPr>
      <w:r>
        <w:rPr>
          <w:sz w:val="24"/>
        </w:rPr>
        <w:t>Closed session m</w:t>
      </w:r>
      <w:r w:rsidR="00A90E89">
        <w:rPr>
          <w:sz w:val="24"/>
        </w:rPr>
        <w:t xml:space="preserve">inutes will </w:t>
      </w:r>
      <w:r>
        <w:rPr>
          <w:sz w:val="24"/>
        </w:rPr>
        <w:t>be kept</w:t>
      </w:r>
      <w:r w:rsidR="00A90E89">
        <w:rPr>
          <w:sz w:val="24"/>
        </w:rPr>
        <w:t xml:space="preserve">, </w:t>
      </w:r>
      <w:r>
        <w:rPr>
          <w:sz w:val="24"/>
        </w:rPr>
        <w:t>confidential</w:t>
      </w:r>
      <w:r w:rsidR="00A90E89">
        <w:rPr>
          <w:sz w:val="24"/>
        </w:rPr>
        <w:t xml:space="preserve"> to Executive Board members only. </w:t>
      </w:r>
    </w:p>
    <w:p w14:paraId="22A5CB17" w14:textId="5C78DB14" w:rsidR="00A90E89" w:rsidRPr="008B0218" w:rsidRDefault="00A90E89" w:rsidP="008B0218">
      <w:pPr>
        <w:pStyle w:val="ListParagraph"/>
        <w:numPr>
          <w:ilvl w:val="1"/>
          <w:numId w:val="21"/>
        </w:numPr>
        <w:spacing w:after="0"/>
        <w:rPr>
          <w:sz w:val="24"/>
        </w:rPr>
      </w:pPr>
      <w:r>
        <w:rPr>
          <w:sz w:val="24"/>
        </w:rPr>
        <w:t xml:space="preserve">No votes that effect the membership may take place during </w:t>
      </w:r>
      <w:r w:rsidR="008B0218">
        <w:rPr>
          <w:sz w:val="24"/>
        </w:rPr>
        <w:t xml:space="preserve">closed sessions. </w:t>
      </w:r>
    </w:p>
    <w:p w14:paraId="7004E05C" w14:textId="77777777" w:rsidR="009D34C6" w:rsidRDefault="009D34C6" w:rsidP="00792E66">
      <w:pPr>
        <w:spacing w:after="0"/>
      </w:pPr>
    </w:p>
    <w:p w14:paraId="06201F5D" w14:textId="24E360F8" w:rsidR="009D34C6" w:rsidRPr="00A90E89" w:rsidRDefault="009D34C6" w:rsidP="003C3E13">
      <w:pPr>
        <w:pStyle w:val="Heading2"/>
        <w:rPr>
          <w:sz w:val="28"/>
        </w:rPr>
      </w:pPr>
      <w:bookmarkStart w:id="23" w:name="_Toc65835041"/>
      <w:r w:rsidRPr="00A90E89">
        <w:rPr>
          <w:sz w:val="28"/>
        </w:rPr>
        <w:t xml:space="preserve">Section </w:t>
      </w:r>
      <w:r w:rsidR="00AC5989" w:rsidRPr="00A90E89">
        <w:rPr>
          <w:sz w:val="28"/>
        </w:rPr>
        <w:t>5.4</w:t>
      </w:r>
      <w:r w:rsidR="00363085" w:rsidRPr="00A90E89">
        <w:rPr>
          <w:sz w:val="28"/>
        </w:rPr>
        <w:t xml:space="preserve"> </w:t>
      </w:r>
      <w:r w:rsidRPr="00A90E89">
        <w:rPr>
          <w:sz w:val="28"/>
        </w:rPr>
        <w:t>Emergency Meetings</w:t>
      </w:r>
      <w:bookmarkEnd w:id="23"/>
    </w:p>
    <w:p w14:paraId="641A7929" w14:textId="77777777" w:rsidR="00363085" w:rsidRDefault="00363085" w:rsidP="00792E66">
      <w:pPr>
        <w:spacing w:after="0"/>
      </w:pPr>
    </w:p>
    <w:p w14:paraId="195FE2AB" w14:textId="452BE3DD" w:rsidR="009D34C6" w:rsidRPr="008B0218" w:rsidRDefault="009D34C6" w:rsidP="00792E66">
      <w:pPr>
        <w:spacing w:after="0"/>
        <w:rPr>
          <w:sz w:val="24"/>
        </w:rPr>
      </w:pPr>
      <w:r w:rsidRPr="008B0218">
        <w:rPr>
          <w:sz w:val="24"/>
        </w:rPr>
        <w:t>President may call for an emergency meeting when needed at the request of another Executive Board Member or by the written request of 5 members in good standing.</w:t>
      </w:r>
    </w:p>
    <w:p w14:paraId="0E877039" w14:textId="594EE47B" w:rsidR="00661C8C" w:rsidRDefault="00661C8C">
      <w:r>
        <w:br w:type="page"/>
      </w:r>
    </w:p>
    <w:p w14:paraId="60FBDEAF" w14:textId="3FD17485" w:rsidR="009D34C6" w:rsidRPr="008B0218" w:rsidRDefault="009D34C6" w:rsidP="005F3B05">
      <w:pPr>
        <w:pStyle w:val="Heading1"/>
        <w:rPr>
          <w:sz w:val="36"/>
        </w:rPr>
      </w:pPr>
      <w:bookmarkStart w:id="24" w:name="_Toc65835042"/>
      <w:r w:rsidRPr="008B0218">
        <w:rPr>
          <w:sz w:val="36"/>
        </w:rPr>
        <w:lastRenderedPageBreak/>
        <w:t>ARTICLE 6. EXECUTIVE BOARD</w:t>
      </w:r>
      <w:bookmarkEnd w:id="24"/>
    </w:p>
    <w:p w14:paraId="4D7EEA2D" w14:textId="77777777" w:rsidR="00A27518" w:rsidRPr="00363085" w:rsidRDefault="00A27518" w:rsidP="00363085">
      <w:pPr>
        <w:spacing w:after="0"/>
        <w:jc w:val="center"/>
        <w:rPr>
          <w:b/>
          <w:bCs/>
        </w:rPr>
      </w:pPr>
    </w:p>
    <w:p w14:paraId="2D4A155C" w14:textId="77777777" w:rsidR="00AC5989" w:rsidRPr="008B0218" w:rsidRDefault="00AC5989" w:rsidP="003C3E13">
      <w:pPr>
        <w:pStyle w:val="Heading2"/>
        <w:rPr>
          <w:sz w:val="28"/>
        </w:rPr>
      </w:pPr>
      <w:bookmarkStart w:id="25" w:name="_Toc65835043"/>
      <w:r w:rsidRPr="008B0218">
        <w:rPr>
          <w:sz w:val="28"/>
        </w:rPr>
        <w:t xml:space="preserve">Section 6.1 </w:t>
      </w:r>
      <w:r w:rsidR="009D34C6" w:rsidRPr="008B0218">
        <w:rPr>
          <w:sz w:val="28"/>
        </w:rPr>
        <w:t>Executive Board</w:t>
      </w:r>
      <w:bookmarkEnd w:id="25"/>
    </w:p>
    <w:p w14:paraId="399AC986" w14:textId="6CEE0CE7" w:rsidR="009D34C6" w:rsidRDefault="009D34C6" w:rsidP="00792E66">
      <w:pPr>
        <w:spacing w:after="0"/>
      </w:pPr>
      <w:r w:rsidRPr="008B0218">
        <w:rPr>
          <w:sz w:val="24"/>
        </w:rPr>
        <w:t>The Executive Board is comprised of 7 voting members and 2 non-voting members. Term time frames and limits are listed below for each member</w:t>
      </w:r>
      <w:r>
        <w:t xml:space="preserve">. </w:t>
      </w:r>
    </w:p>
    <w:p w14:paraId="0371E598" w14:textId="77777777" w:rsidR="008B0218" w:rsidRDefault="008B0218" w:rsidP="00792E66">
      <w:pPr>
        <w:spacing w:after="0"/>
      </w:pPr>
    </w:p>
    <w:p w14:paraId="522BE0D3" w14:textId="33A1F2E0" w:rsidR="00AC5989" w:rsidRPr="008B0218" w:rsidRDefault="00AC5989" w:rsidP="003C3E13">
      <w:pPr>
        <w:pStyle w:val="Heading2"/>
        <w:rPr>
          <w:sz w:val="28"/>
        </w:rPr>
      </w:pPr>
      <w:bookmarkStart w:id="26" w:name="_Toc65835044"/>
      <w:r w:rsidRPr="008B0218">
        <w:rPr>
          <w:sz w:val="28"/>
        </w:rPr>
        <w:t>Section 6.2 Executive Board Privileges, Terms, and Limits</w:t>
      </w:r>
      <w:bookmarkEnd w:id="26"/>
    </w:p>
    <w:p w14:paraId="0231ED61" w14:textId="77777777" w:rsidR="009D34C6" w:rsidRDefault="009D34C6" w:rsidP="00792E66">
      <w:pPr>
        <w:spacing w:after="0"/>
      </w:pPr>
    </w:p>
    <w:p w14:paraId="506C5198" w14:textId="77777777" w:rsidR="009D34C6" w:rsidRPr="008B0218" w:rsidRDefault="009D34C6" w:rsidP="00363085">
      <w:pPr>
        <w:pStyle w:val="ListParagraph"/>
        <w:numPr>
          <w:ilvl w:val="0"/>
          <w:numId w:val="22"/>
        </w:numPr>
        <w:spacing w:after="0"/>
        <w:rPr>
          <w:sz w:val="24"/>
        </w:rPr>
      </w:pPr>
      <w:r w:rsidRPr="008B0218">
        <w:rPr>
          <w:b/>
          <w:bCs/>
          <w:sz w:val="24"/>
        </w:rPr>
        <w:t>President</w:t>
      </w:r>
      <w:r w:rsidRPr="008B0218">
        <w:rPr>
          <w:sz w:val="24"/>
        </w:rPr>
        <w:t xml:space="preserve">: </w:t>
      </w:r>
    </w:p>
    <w:p w14:paraId="66830644" w14:textId="5E9F7A51" w:rsidR="009D34C6" w:rsidRPr="008B0218" w:rsidRDefault="009D34C6" w:rsidP="00363085">
      <w:pPr>
        <w:pStyle w:val="ListParagraph"/>
        <w:numPr>
          <w:ilvl w:val="0"/>
          <w:numId w:val="23"/>
        </w:numPr>
        <w:spacing w:after="0"/>
        <w:rPr>
          <w:sz w:val="24"/>
        </w:rPr>
      </w:pPr>
      <w:r w:rsidRPr="008B0218">
        <w:rPr>
          <w:sz w:val="24"/>
        </w:rPr>
        <w:t>Voting Member</w:t>
      </w:r>
    </w:p>
    <w:p w14:paraId="4B944B93" w14:textId="39859868" w:rsidR="009D34C6" w:rsidRPr="008B0218" w:rsidRDefault="009D34C6" w:rsidP="00363085">
      <w:pPr>
        <w:pStyle w:val="ListParagraph"/>
        <w:numPr>
          <w:ilvl w:val="0"/>
          <w:numId w:val="23"/>
        </w:numPr>
        <w:spacing w:after="0"/>
        <w:rPr>
          <w:sz w:val="24"/>
        </w:rPr>
      </w:pPr>
      <w:r w:rsidRPr="008B0218">
        <w:rPr>
          <w:sz w:val="24"/>
        </w:rPr>
        <w:t>4 Year Term</w:t>
      </w:r>
    </w:p>
    <w:p w14:paraId="13241D52" w14:textId="5FA21559" w:rsidR="009D34C6" w:rsidRPr="008B0218" w:rsidRDefault="009D34C6" w:rsidP="00363085">
      <w:pPr>
        <w:pStyle w:val="ListParagraph"/>
        <w:numPr>
          <w:ilvl w:val="0"/>
          <w:numId w:val="23"/>
        </w:numPr>
        <w:spacing w:after="0"/>
        <w:rPr>
          <w:sz w:val="24"/>
        </w:rPr>
      </w:pPr>
      <w:r w:rsidRPr="008B0218">
        <w:rPr>
          <w:sz w:val="24"/>
        </w:rPr>
        <w:t>2 Term Limit</w:t>
      </w:r>
    </w:p>
    <w:p w14:paraId="6B85A13D" w14:textId="77777777" w:rsidR="009D34C6" w:rsidRPr="008B0218" w:rsidRDefault="009D34C6" w:rsidP="00792E66">
      <w:pPr>
        <w:spacing w:after="0"/>
        <w:rPr>
          <w:sz w:val="24"/>
        </w:rPr>
      </w:pPr>
    </w:p>
    <w:p w14:paraId="008781D2" w14:textId="29F0C48E" w:rsidR="009D34C6" w:rsidRPr="008B0218" w:rsidRDefault="009D34C6" w:rsidP="00363085">
      <w:pPr>
        <w:pStyle w:val="ListParagraph"/>
        <w:numPr>
          <w:ilvl w:val="0"/>
          <w:numId w:val="22"/>
        </w:numPr>
        <w:spacing w:after="0"/>
        <w:rPr>
          <w:sz w:val="24"/>
        </w:rPr>
      </w:pPr>
      <w:r w:rsidRPr="008B0218">
        <w:rPr>
          <w:b/>
          <w:bCs/>
          <w:sz w:val="24"/>
        </w:rPr>
        <w:t>Vice President</w:t>
      </w:r>
      <w:r w:rsidRPr="008B0218">
        <w:rPr>
          <w:sz w:val="24"/>
        </w:rPr>
        <w:t>:</w:t>
      </w:r>
    </w:p>
    <w:p w14:paraId="275883DC" w14:textId="77777777" w:rsidR="00363085" w:rsidRPr="008B0218" w:rsidRDefault="00363085" w:rsidP="00363085">
      <w:pPr>
        <w:pStyle w:val="ListParagraph"/>
        <w:numPr>
          <w:ilvl w:val="0"/>
          <w:numId w:val="25"/>
        </w:numPr>
        <w:spacing w:after="0"/>
        <w:rPr>
          <w:sz w:val="24"/>
        </w:rPr>
      </w:pPr>
      <w:r w:rsidRPr="008B0218">
        <w:rPr>
          <w:sz w:val="24"/>
        </w:rPr>
        <w:t>Voting Member</w:t>
      </w:r>
    </w:p>
    <w:p w14:paraId="09C76492" w14:textId="5C73B0E1" w:rsidR="00363085" w:rsidRPr="008B0218" w:rsidRDefault="00363085" w:rsidP="00363085">
      <w:pPr>
        <w:pStyle w:val="ListParagraph"/>
        <w:numPr>
          <w:ilvl w:val="0"/>
          <w:numId w:val="25"/>
        </w:numPr>
        <w:spacing w:after="0"/>
        <w:rPr>
          <w:sz w:val="24"/>
        </w:rPr>
      </w:pPr>
      <w:r w:rsidRPr="008B0218">
        <w:rPr>
          <w:sz w:val="24"/>
        </w:rPr>
        <w:t>4 Year Term</w:t>
      </w:r>
    </w:p>
    <w:p w14:paraId="4169D9C1" w14:textId="77777777" w:rsidR="00363085" w:rsidRPr="008B0218" w:rsidRDefault="00363085" w:rsidP="00363085">
      <w:pPr>
        <w:pStyle w:val="ListParagraph"/>
        <w:numPr>
          <w:ilvl w:val="0"/>
          <w:numId w:val="25"/>
        </w:numPr>
        <w:spacing w:after="0"/>
        <w:rPr>
          <w:sz w:val="24"/>
        </w:rPr>
      </w:pPr>
      <w:r w:rsidRPr="008B0218">
        <w:rPr>
          <w:sz w:val="24"/>
        </w:rPr>
        <w:t>2 Term Limit</w:t>
      </w:r>
    </w:p>
    <w:p w14:paraId="54E9B4E5" w14:textId="77777777" w:rsidR="009D34C6" w:rsidRPr="008B0218" w:rsidRDefault="009D34C6" w:rsidP="00792E66">
      <w:pPr>
        <w:spacing w:after="0"/>
        <w:rPr>
          <w:sz w:val="24"/>
        </w:rPr>
      </w:pPr>
    </w:p>
    <w:p w14:paraId="24CD9481" w14:textId="77777777" w:rsidR="009D34C6" w:rsidRPr="008B0218" w:rsidRDefault="009D34C6" w:rsidP="00363085">
      <w:pPr>
        <w:pStyle w:val="ListParagraph"/>
        <w:numPr>
          <w:ilvl w:val="0"/>
          <w:numId w:val="22"/>
        </w:numPr>
        <w:spacing w:after="0"/>
        <w:rPr>
          <w:sz w:val="24"/>
        </w:rPr>
      </w:pPr>
      <w:r w:rsidRPr="008B0218">
        <w:rPr>
          <w:b/>
          <w:bCs/>
          <w:sz w:val="24"/>
        </w:rPr>
        <w:t>Secretary</w:t>
      </w:r>
      <w:r w:rsidRPr="008B0218">
        <w:rPr>
          <w:sz w:val="24"/>
        </w:rPr>
        <w:t>:</w:t>
      </w:r>
    </w:p>
    <w:p w14:paraId="7DC6CE22" w14:textId="7DCED1EA" w:rsidR="009D34C6" w:rsidRPr="008B0218" w:rsidRDefault="009D34C6" w:rsidP="00363085">
      <w:pPr>
        <w:pStyle w:val="ListParagraph"/>
        <w:numPr>
          <w:ilvl w:val="0"/>
          <w:numId w:val="26"/>
        </w:numPr>
        <w:spacing w:after="0"/>
        <w:rPr>
          <w:sz w:val="24"/>
        </w:rPr>
      </w:pPr>
      <w:r w:rsidRPr="008B0218">
        <w:rPr>
          <w:sz w:val="24"/>
        </w:rPr>
        <w:t>Voting Member</w:t>
      </w:r>
    </w:p>
    <w:p w14:paraId="4EDEF42C" w14:textId="013997FA" w:rsidR="009D34C6" w:rsidRPr="008B0218" w:rsidRDefault="009D34C6" w:rsidP="00363085">
      <w:pPr>
        <w:pStyle w:val="ListParagraph"/>
        <w:numPr>
          <w:ilvl w:val="0"/>
          <w:numId w:val="26"/>
        </w:numPr>
        <w:spacing w:after="0"/>
        <w:rPr>
          <w:sz w:val="24"/>
        </w:rPr>
      </w:pPr>
      <w:r w:rsidRPr="008B0218">
        <w:rPr>
          <w:sz w:val="24"/>
        </w:rPr>
        <w:t>4 Year Term</w:t>
      </w:r>
    </w:p>
    <w:p w14:paraId="5A4A25B5" w14:textId="11AD83E1" w:rsidR="009D34C6" w:rsidRPr="008B0218" w:rsidRDefault="009D34C6" w:rsidP="00363085">
      <w:pPr>
        <w:pStyle w:val="ListParagraph"/>
        <w:numPr>
          <w:ilvl w:val="0"/>
          <w:numId w:val="26"/>
        </w:numPr>
        <w:spacing w:after="0"/>
        <w:rPr>
          <w:sz w:val="24"/>
        </w:rPr>
      </w:pPr>
      <w:r w:rsidRPr="008B0218">
        <w:rPr>
          <w:sz w:val="24"/>
        </w:rPr>
        <w:t>2 Term Limit</w:t>
      </w:r>
    </w:p>
    <w:p w14:paraId="699575E8" w14:textId="77777777" w:rsidR="009D34C6" w:rsidRPr="008B0218" w:rsidRDefault="009D34C6" w:rsidP="00792E66">
      <w:pPr>
        <w:spacing w:after="0"/>
        <w:rPr>
          <w:sz w:val="24"/>
        </w:rPr>
      </w:pPr>
    </w:p>
    <w:p w14:paraId="25D9275D" w14:textId="77777777" w:rsidR="009D34C6" w:rsidRPr="008B0218" w:rsidRDefault="009D34C6" w:rsidP="00363085">
      <w:pPr>
        <w:pStyle w:val="ListParagraph"/>
        <w:numPr>
          <w:ilvl w:val="0"/>
          <w:numId w:val="22"/>
        </w:numPr>
        <w:spacing w:after="0"/>
        <w:rPr>
          <w:sz w:val="24"/>
        </w:rPr>
      </w:pPr>
      <w:r w:rsidRPr="008B0218">
        <w:rPr>
          <w:b/>
          <w:bCs/>
          <w:sz w:val="24"/>
        </w:rPr>
        <w:t>Treasurer</w:t>
      </w:r>
      <w:r w:rsidRPr="008B0218">
        <w:rPr>
          <w:sz w:val="24"/>
        </w:rPr>
        <w:t>:</w:t>
      </w:r>
    </w:p>
    <w:p w14:paraId="16C7EBB6" w14:textId="2837E444" w:rsidR="009D34C6" w:rsidRPr="008B0218" w:rsidRDefault="009D34C6" w:rsidP="00363085">
      <w:pPr>
        <w:pStyle w:val="ListParagraph"/>
        <w:numPr>
          <w:ilvl w:val="0"/>
          <w:numId w:val="27"/>
        </w:numPr>
        <w:spacing w:after="0"/>
        <w:rPr>
          <w:sz w:val="24"/>
        </w:rPr>
      </w:pPr>
      <w:r w:rsidRPr="008B0218">
        <w:rPr>
          <w:sz w:val="24"/>
        </w:rPr>
        <w:t>Voting Member</w:t>
      </w:r>
    </w:p>
    <w:p w14:paraId="0EAA5F31" w14:textId="50D09090" w:rsidR="009D34C6" w:rsidRPr="008B0218" w:rsidRDefault="009D34C6" w:rsidP="00363085">
      <w:pPr>
        <w:pStyle w:val="ListParagraph"/>
        <w:numPr>
          <w:ilvl w:val="0"/>
          <w:numId w:val="27"/>
        </w:numPr>
        <w:spacing w:after="0"/>
        <w:rPr>
          <w:sz w:val="24"/>
        </w:rPr>
      </w:pPr>
      <w:r w:rsidRPr="008B0218">
        <w:rPr>
          <w:sz w:val="24"/>
        </w:rPr>
        <w:t>4 Year Term</w:t>
      </w:r>
    </w:p>
    <w:p w14:paraId="39128583" w14:textId="74A89C6C" w:rsidR="009D34C6" w:rsidRPr="008B0218" w:rsidRDefault="009D34C6" w:rsidP="00363085">
      <w:pPr>
        <w:pStyle w:val="ListParagraph"/>
        <w:numPr>
          <w:ilvl w:val="0"/>
          <w:numId w:val="27"/>
        </w:numPr>
        <w:spacing w:after="0"/>
        <w:rPr>
          <w:sz w:val="24"/>
        </w:rPr>
      </w:pPr>
      <w:r w:rsidRPr="008B0218">
        <w:rPr>
          <w:sz w:val="24"/>
        </w:rPr>
        <w:t>3 Term Limit</w:t>
      </w:r>
    </w:p>
    <w:p w14:paraId="1698BA99" w14:textId="77777777" w:rsidR="009D34C6" w:rsidRPr="008B0218" w:rsidRDefault="009D34C6" w:rsidP="00792E66">
      <w:pPr>
        <w:spacing w:after="0"/>
        <w:rPr>
          <w:sz w:val="24"/>
        </w:rPr>
      </w:pPr>
    </w:p>
    <w:p w14:paraId="7C3B4869" w14:textId="77777777" w:rsidR="009D34C6" w:rsidRPr="008B0218" w:rsidRDefault="009D34C6" w:rsidP="00363085">
      <w:pPr>
        <w:pStyle w:val="ListParagraph"/>
        <w:numPr>
          <w:ilvl w:val="0"/>
          <w:numId w:val="22"/>
        </w:numPr>
        <w:spacing w:after="0"/>
        <w:rPr>
          <w:b/>
          <w:bCs/>
          <w:sz w:val="24"/>
        </w:rPr>
      </w:pPr>
      <w:r w:rsidRPr="008B0218">
        <w:rPr>
          <w:b/>
          <w:bCs/>
          <w:sz w:val="24"/>
        </w:rPr>
        <w:t>Director of Professional Improvement:</w:t>
      </w:r>
    </w:p>
    <w:p w14:paraId="0955D344" w14:textId="57D224B6" w:rsidR="009D34C6" w:rsidRPr="008B0218" w:rsidRDefault="009D34C6" w:rsidP="00363085">
      <w:pPr>
        <w:pStyle w:val="ListParagraph"/>
        <w:numPr>
          <w:ilvl w:val="0"/>
          <w:numId w:val="28"/>
        </w:numPr>
        <w:spacing w:after="0"/>
        <w:rPr>
          <w:sz w:val="24"/>
        </w:rPr>
      </w:pPr>
      <w:r w:rsidRPr="008B0218">
        <w:rPr>
          <w:sz w:val="24"/>
        </w:rPr>
        <w:t>Voting Member</w:t>
      </w:r>
    </w:p>
    <w:p w14:paraId="3C969991" w14:textId="66521D3D" w:rsidR="009D34C6" w:rsidRPr="008B0218" w:rsidRDefault="009D34C6" w:rsidP="00363085">
      <w:pPr>
        <w:pStyle w:val="ListParagraph"/>
        <w:numPr>
          <w:ilvl w:val="0"/>
          <w:numId w:val="28"/>
        </w:numPr>
        <w:spacing w:after="0"/>
        <w:rPr>
          <w:sz w:val="24"/>
        </w:rPr>
      </w:pPr>
      <w:r w:rsidRPr="008B0218">
        <w:rPr>
          <w:sz w:val="24"/>
        </w:rPr>
        <w:t>4 Year Term</w:t>
      </w:r>
    </w:p>
    <w:p w14:paraId="788E1C8D" w14:textId="4F29D677" w:rsidR="009D34C6" w:rsidRPr="008B0218" w:rsidRDefault="009D34C6" w:rsidP="00363085">
      <w:pPr>
        <w:pStyle w:val="ListParagraph"/>
        <w:numPr>
          <w:ilvl w:val="0"/>
          <w:numId w:val="28"/>
        </w:numPr>
        <w:spacing w:after="0"/>
        <w:rPr>
          <w:sz w:val="24"/>
        </w:rPr>
      </w:pPr>
      <w:r w:rsidRPr="008B0218">
        <w:rPr>
          <w:sz w:val="24"/>
        </w:rPr>
        <w:t>2 Term Limit</w:t>
      </w:r>
    </w:p>
    <w:p w14:paraId="7EEA34FF" w14:textId="77777777" w:rsidR="009D34C6" w:rsidRPr="008B0218" w:rsidRDefault="009D34C6" w:rsidP="00792E66">
      <w:pPr>
        <w:spacing w:after="0"/>
        <w:rPr>
          <w:sz w:val="24"/>
        </w:rPr>
      </w:pPr>
    </w:p>
    <w:p w14:paraId="7A000A80" w14:textId="77777777" w:rsidR="009D34C6" w:rsidRPr="008B0218" w:rsidRDefault="009D34C6" w:rsidP="00363085">
      <w:pPr>
        <w:pStyle w:val="ListParagraph"/>
        <w:numPr>
          <w:ilvl w:val="0"/>
          <w:numId w:val="22"/>
        </w:numPr>
        <w:spacing w:after="0"/>
        <w:rPr>
          <w:b/>
          <w:bCs/>
          <w:sz w:val="24"/>
        </w:rPr>
      </w:pPr>
      <w:r w:rsidRPr="008B0218">
        <w:rPr>
          <w:b/>
          <w:bCs/>
          <w:sz w:val="24"/>
        </w:rPr>
        <w:t>Physician Member:</w:t>
      </w:r>
    </w:p>
    <w:p w14:paraId="6E9FD80B" w14:textId="754892BA" w:rsidR="009D34C6" w:rsidRPr="008B0218" w:rsidRDefault="009D34C6" w:rsidP="00363085">
      <w:pPr>
        <w:pStyle w:val="ListParagraph"/>
        <w:numPr>
          <w:ilvl w:val="0"/>
          <w:numId w:val="29"/>
        </w:numPr>
        <w:spacing w:after="0"/>
        <w:rPr>
          <w:sz w:val="24"/>
        </w:rPr>
      </w:pPr>
      <w:r w:rsidRPr="008B0218">
        <w:rPr>
          <w:sz w:val="24"/>
        </w:rPr>
        <w:t>Voting Member</w:t>
      </w:r>
    </w:p>
    <w:p w14:paraId="05300E78" w14:textId="676586A6" w:rsidR="009D34C6" w:rsidRPr="008B0218" w:rsidRDefault="00446004" w:rsidP="00363085">
      <w:pPr>
        <w:pStyle w:val="ListParagraph"/>
        <w:numPr>
          <w:ilvl w:val="0"/>
          <w:numId w:val="29"/>
        </w:numPr>
        <w:spacing w:after="0"/>
        <w:rPr>
          <w:sz w:val="24"/>
        </w:rPr>
      </w:pPr>
      <w:r>
        <w:rPr>
          <w:sz w:val="24"/>
        </w:rPr>
        <w:t>4</w:t>
      </w:r>
      <w:r w:rsidR="009D34C6" w:rsidRPr="008B0218">
        <w:rPr>
          <w:sz w:val="24"/>
        </w:rPr>
        <w:t xml:space="preserve"> Year Term</w:t>
      </w:r>
    </w:p>
    <w:p w14:paraId="1FA7B76F" w14:textId="630E125B" w:rsidR="009D34C6" w:rsidRPr="008B0218" w:rsidRDefault="009D34C6" w:rsidP="00363085">
      <w:pPr>
        <w:pStyle w:val="ListParagraph"/>
        <w:numPr>
          <w:ilvl w:val="0"/>
          <w:numId w:val="29"/>
        </w:numPr>
        <w:spacing w:after="0"/>
        <w:rPr>
          <w:sz w:val="24"/>
        </w:rPr>
      </w:pPr>
      <w:r w:rsidRPr="008B0218">
        <w:rPr>
          <w:sz w:val="24"/>
        </w:rPr>
        <w:t>2 Term Limit</w:t>
      </w:r>
    </w:p>
    <w:p w14:paraId="0034ECC1" w14:textId="77777777" w:rsidR="009D34C6" w:rsidRPr="008B0218" w:rsidRDefault="009D34C6" w:rsidP="00792E66">
      <w:pPr>
        <w:spacing w:after="0"/>
        <w:rPr>
          <w:sz w:val="24"/>
        </w:rPr>
      </w:pPr>
    </w:p>
    <w:p w14:paraId="096B49E9" w14:textId="77777777" w:rsidR="009D34C6" w:rsidRPr="008B0218" w:rsidRDefault="009D34C6" w:rsidP="00363085">
      <w:pPr>
        <w:pStyle w:val="ListParagraph"/>
        <w:numPr>
          <w:ilvl w:val="0"/>
          <w:numId w:val="22"/>
        </w:numPr>
        <w:spacing w:after="0"/>
        <w:rPr>
          <w:b/>
          <w:bCs/>
          <w:sz w:val="24"/>
        </w:rPr>
      </w:pPr>
      <w:r w:rsidRPr="008B0218">
        <w:rPr>
          <w:b/>
          <w:bCs/>
          <w:sz w:val="24"/>
        </w:rPr>
        <w:t>Member At Large:</w:t>
      </w:r>
    </w:p>
    <w:p w14:paraId="73FF200C" w14:textId="50F7E122" w:rsidR="009D34C6" w:rsidRPr="008B0218" w:rsidRDefault="009D34C6" w:rsidP="00363085">
      <w:pPr>
        <w:pStyle w:val="ListParagraph"/>
        <w:numPr>
          <w:ilvl w:val="0"/>
          <w:numId w:val="30"/>
        </w:numPr>
        <w:spacing w:after="0"/>
        <w:rPr>
          <w:sz w:val="24"/>
        </w:rPr>
      </w:pPr>
      <w:r w:rsidRPr="008B0218">
        <w:rPr>
          <w:sz w:val="24"/>
        </w:rPr>
        <w:t>Voting Member</w:t>
      </w:r>
    </w:p>
    <w:p w14:paraId="1D7D619D" w14:textId="1035BA77" w:rsidR="009D34C6" w:rsidRPr="008B0218" w:rsidRDefault="009D34C6" w:rsidP="00363085">
      <w:pPr>
        <w:pStyle w:val="ListParagraph"/>
        <w:numPr>
          <w:ilvl w:val="0"/>
          <w:numId w:val="30"/>
        </w:numPr>
        <w:spacing w:after="0"/>
        <w:rPr>
          <w:sz w:val="24"/>
        </w:rPr>
      </w:pPr>
      <w:r w:rsidRPr="008B0218">
        <w:rPr>
          <w:sz w:val="24"/>
        </w:rPr>
        <w:lastRenderedPageBreak/>
        <w:t>4 Year Term</w:t>
      </w:r>
    </w:p>
    <w:p w14:paraId="6E1698ED" w14:textId="266C54E3" w:rsidR="009D34C6" w:rsidRPr="008B0218" w:rsidRDefault="009D34C6" w:rsidP="00363085">
      <w:pPr>
        <w:pStyle w:val="ListParagraph"/>
        <w:numPr>
          <w:ilvl w:val="0"/>
          <w:numId w:val="30"/>
        </w:numPr>
        <w:spacing w:after="0"/>
        <w:rPr>
          <w:sz w:val="24"/>
        </w:rPr>
      </w:pPr>
      <w:r w:rsidRPr="008B0218">
        <w:rPr>
          <w:sz w:val="24"/>
        </w:rPr>
        <w:t>2 Term Limit</w:t>
      </w:r>
    </w:p>
    <w:p w14:paraId="341D94F7" w14:textId="77777777" w:rsidR="009D34C6" w:rsidRPr="008B0218" w:rsidRDefault="009D34C6" w:rsidP="00792E66">
      <w:pPr>
        <w:spacing w:after="0"/>
        <w:rPr>
          <w:sz w:val="24"/>
        </w:rPr>
      </w:pPr>
    </w:p>
    <w:p w14:paraId="6DE8A3AA" w14:textId="77777777" w:rsidR="009D34C6" w:rsidRPr="008B0218" w:rsidRDefault="009D34C6" w:rsidP="00363085">
      <w:pPr>
        <w:pStyle w:val="ListParagraph"/>
        <w:numPr>
          <w:ilvl w:val="0"/>
          <w:numId w:val="22"/>
        </w:numPr>
        <w:spacing w:after="0"/>
        <w:rPr>
          <w:b/>
          <w:bCs/>
          <w:sz w:val="24"/>
        </w:rPr>
      </w:pPr>
      <w:r w:rsidRPr="008B0218">
        <w:rPr>
          <w:b/>
          <w:bCs/>
          <w:sz w:val="24"/>
        </w:rPr>
        <w:t>Parliamentarian:</w:t>
      </w:r>
    </w:p>
    <w:p w14:paraId="10DBAC18" w14:textId="194F6BB1" w:rsidR="009D34C6" w:rsidRPr="008B0218" w:rsidRDefault="009D34C6" w:rsidP="00363085">
      <w:pPr>
        <w:pStyle w:val="ListParagraph"/>
        <w:numPr>
          <w:ilvl w:val="0"/>
          <w:numId w:val="31"/>
        </w:numPr>
        <w:spacing w:after="0"/>
        <w:rPr>
          <w:sz w:val="24"/>
        </w:rPr>
      </w:pPr>
      <w:r w:rsidRPr="008B0218">
        <w:rPr>
          <w:sz w:val="24"/>
        </w:rPr>
        <w:t>Non- Voting Member</w:t>
      </w:r>
    </w:p>
    <w:p w14:paraId="5665C798" w14:textId="75EEC376" w:rsidR="009D34C6" w:rsidRPr="008B0218" w:rsidRDefault="009D34C6" w:rsidP="00363085">
      <w:pPr>
        <w:pStyle w:val="ListParagraph"/>
        <w:numPr>
          <w:ilvl w:val="0"/>
          <w:numId w:val="31"/>
        </w:numPr>
        <w:spacing w:after="0"/>
        <w:rPr>
          <w:sz w:val="24"/>
        </w:rPr>
      </w:pPr>
      <w:r w:rsidRPr="008B0218">
        <w:rPr>
          <w:sz w:val="24"/>
        </w:rPr>
        <w:t xml:space="preserve">Appointed by </w:t>
      </w:r>
      <w:r w:rsidR="00F42099" w:rsidRPr="008B0218">
        <w:rPr>
          <w:sz w:val="24"/>
        </w:rPr>
        <w:t xml:space="preserve">majority vote of the Executive Board, each election cycle </w:t>
      </w:r>
    </w:p>
    <w:p w14:paraId="5F632D53" w14:textId="2A389E70" w:rsidR="00E52155" w:rsidRPr="008B0218" w:rsidRDefault="00E52155" w:rsidP="00363085">
      <w:pPr>
        <w:pStyle w:val="ListParagraph"/>
        <w:numPr>
          <w:ilvl w:val="0"/>
          <w:numId w:val="31"/>
        </w:numPr>
        <w:spacing w:after="0"/>
        <w:rPr>
          <w:sz w:val="24"/>
        </w:rPr>
      </w:pPr>
      <w:r w:rsidRPr="008B0218">
        <w:rPr>
          <w:sz w:val="24"/>
        </w:rPr>
        <w:t>No Term Limit</w:t>
      </w:r>
    </w:p>
    <w:p w14:paraId="19A6F8E0" w14:textId="77777777" w:rsidR="009D34C6" w:rsidRPr="008B0218" w:rsidRDefault="009D34C6" w:rsidP="00792E66">
      <w:pPr>
        <w:spacing w:after="0"/>
        <w:rPr>
          <w:sz w:val="24"/>
        </w:rPr>
      </w:pPr>
    </w:p>
    <w:p w14:paraId="35A65702" w14:textId="7B960BEF" w:rsidR="009D34C6" w:rsidRPr="008B0218" w:rsidRDefault="009D34C6" w:rsidP="00363085">
      <w:pPr>
        <w:pStyle w:val="ListParagraph"/>
        <w:numPr>
          <w:ilvl w:val="0"/>
          <w:numId w:val="22"/>
        </w:numPr>
        <w:spacing w:after="0"/>
        <w:rPr>
          <w:b/>
          <w:bCs/>
          <w:sz w:val="24"/>
        </w:rPr>
      </w:pPr>
      <w:r w:rsidRPr="008B0218">
        <w:rPr>
          <w:b/>
          <w:bCs/>
          <w:sz w:val="24"/>
        </w:rPr>
        <w:t>Student</w:t>
      </w:r>
      <w:r w:rsidR="009B3CAC">
        <w:rPr>
          <w:b/>
          <w:bCs/>
          <w:sz w:val="24"/>
        </w:rPr>
        <w:t xml:space="preserve"> </w:t>
      </w:r>
      <w:r w:rsidR="00446004">
        <w:rPr>
          <w:b/>
          <w:bCs/>
          <w:sz w:val="24"/>
        </w:rPr>
        <w:t>Senate</w:t>
      </w:r>
      <w:r w:rsidRPr="008B0218">
        <w:rPr>
          <w:b/>
          <w:bCs/>
          <w:sz w:val="24"/>
        </w:rPr>
        <w:t xml:space="preserve"> Member:</w:t>
      </w:r>
    </w:p>
    <w:p w14:paraId="4964B2F4" w14:textId="4D9F3333" w:rsidR="009D34C6" w:rsidRPr="008B0218" w:rsidRDefault="009D34C6" w:rsidP="00363085">
      <w:pPr>
        <w:pStyle w:val="ListParagraph"/>
        <w:numPr>
          <w:ilvl w:val="0"/>
          <w:numId w:val="32"/>
        </w:numPr>
        <w:spacing w:after="0"/>
        <w:rPr>
          <w:sz w:val="24"/>
        </w:rPr>
      </w:pPr>
      <w:r w:rsidRPr="008B0218">
        <w:rPr>
          <w:sz w:val="24"/>
        </w:rPr>
        <w:t>Non- Voting Member</w:t>
      </w:r>
    </w:p>
    <w:p w14:paraId="37322291" w14:textId="5922E648" w:rsidR="009D34C6" w:rsidRPr="008B0218" w:rsidRDefault="009D34C6" w:rsidP="00363085">
      <w:pPr>
        <w:pStyle w:val="ListParagraph"/>
        <w:numPr>
          <w:ilvl w:val="0"/>
          <w:numId w:val="32"/>
        </w:numPr>
        <w:spacing w:after="0"/>
        <w:rPr>
          <w:sz w:val="24"/>
        </w:rPr>
      </w:pPr>
      <w:r w:rsidRPr="008B0218">
        <w:rPr>
          <w:sz w:val="24"/>
        </w:rPr>
        <w:t xml:space="preserve">Appointed by President </w:t>
      </w:r>
    </w:p>
    <w:p w14:paraId="2AE94FD1" w14:textId="2175F531" w:rsidR="00E52155" w:rsidRPr="008B0218" w:rsidRDefault="00E52155" w:rsidP="00363085">
      <w:pPr>
        <w:pStyle w:val="ListParagraph"/>
        <w:numPr>
          <w:ilvl w:val="0"/>
          <w:numId w:val="32"/>
        </w:numPr>
        <w:spacing w:after="0"/>
        <w:rPr>
          <w:sz w:val="24"/>
        </w:rPr>
      </w:pPr>
      <w:r w:rsidRPr="008B0218">
        <w:rPr>
          <w:sz w:val="24"/>
        </w:rPr>
        <w:t xml:space="preserve">2 Year Term Limit </w:t>
      </w:r>
    </w:p>
    <w:p w14:paraId="454C0FE0" w14:textId="2B14FAB9" w:rsidR="00661C8C" w:rsidRDefault="00661C8C">
      <w:r>
        <w:br w:type="page"/>
      </w:r>
    </w:p>
    <w:p w14:paraId="5EE3475F" w14:textId="77777777" w:rsidR="00661C8C" w:rsidRDefault="00661C8C" w:rsidP="00661C8C">
      <w:pPr>
        <w:pStyle w:val="ListParagraph"/>
        <w:spacing w:after="0"/>
        <w:ind w:left="1080"/>
      </w:pPr>
    </w:p>
    <w:p w14:paraId="4B7F154B" w14:textId="03C565D6" w:rsidR="009D34C6" w:rsidRPr="008B0218" w:rsidRDefault="009D34C6" w:rsidP="005F3B05">
      <w:pPr>
        <w:pStyle w:val="Heading1"/>
        <w:rPr>
          <w:sz w:val="36"/>
        </w:rPr>
      </w:pPr>
      <w:bookmarkStart w:id="27" w:name="_Toc65835045"/>
      <w:r w:rsidRPr="008B0218">
        <w:rPr>
          <w:sz w:val="36"/>
        </w:rPr>
        <w:t>ARTICLE 7. COMMITTEES</w:t>
      </w:r>
      <w:bookmarkEnd w:id="27"/>
    </w:p>
    <w:p w14:paraId="6560CE0A" w14:textId="77777777" w:rsidR="009D34C6" w:rsidRDefault="009D34C6" w:rsidP="00792E66">
      <w:pPr>
        <w:spacing w:after="0"/>
      </w:pPr>
    </w:p>
    <w:p w14:paraId="03EA7015" w14:textId="5DE1CD7A" w:rsidR="00AC5989" w:rsidRPr="008B0218" w:rsidRDefault="00AC5989" w:rsidP="003C3E13">
      <w:pPr>
        <w:pStyle w:val="Heading2"/>
        <w:rPr>
          <w:sz w:val="28"/>
        </w:rPr>
      </w:pPr>
      <w:bookmarkStart w:id="28" w:name="_Toc65835046"/>
      <w:r w:rsidRPr="008B0218">
        <w:rPr>
          <w:sz w:val="28"/>
        </w:rPr>
        <w:t>Section 7.1 Standing Committees</w:t>
      </w:r>
      <w:bookmarkEnd w:id="28"/>
    </w:p>
    <w:p w14:paraId="4DCD2FC5" w14:textId="1D8FD673" w:rsidR="009D34C6" w:rsidRPr="008B0218" w:rsidRDefault="009D34C6" w:rsidP="00792E66">
      <w:pPr>
        <w:spacing w:after="0"/>
        <w:rPr>
          <w:sz w:val="24"/>
        </w:rPr>
      </w:pPr>
      <w:r w:rsidRPr="008B0218">
        <w:rPr>
          <w:sz w:val="24"/>
        </w:rPr>
        <w:t xml:space="preserve">The following standing committees shall be composed of three members each, excluding the Chairman. Chairmen </w:t>
      </w:r>
      <w:r w:rsidR="00A90E89" w:rsidRPr="008B0218">
        <w:rPr>
          <w:sz w:val="24"/>
        </w:rPr>
        <w:t>for each committee will be appointed by majority vote of the Executive Board, committee members may be selected by the Chairmen with the approval of the Executive Board. All committee chairmen and members must be current MATA members and in good standing</w:t>
      </w:r>
      <w:r w:rsidRPr="008B0218">
        <w:rPr>
          <w:sz w:val="24"/>
        </w:rPr>
        <w:t>.</w:t>
      </w:r>
    </w:p>
    <w:p w14:paraId="0231F1C7" w14:textId="77777777" w:rsidR="009D34C6" w:rsidRPr="008B0218" w:rsidRDefault="009D34C6" w:rsidP="00792E66">
      <w:pPr>
        <w:spacing w:after="0"/>
        <w:rPr>
          <w:sz w:val="24"/>
        </w:rPr>
      </w:pPr>
    </w:p>
    <w:p w14:paraId="51151CF5" w14:textId="77777777" w:rsidR="009D34C6" w:rsidRPr="008B0218" w:rsidRDefault="009D34C6" w:rsidP="00363085">
      <w:pPr>
        <w:pStyle w:val="ListParagraph"/>
        <w:numPr>
          <w:ilvl w:val="0"/>
          <w:numId w:val="33"/>
        </w:numPr>
        <w:spacing w:after="0"/>
        <w:rPr>
          <w:b/>
          <w:bCs/>
          <w:sz w:val="24"/>
        </w:rPr>
      </w:pPr>
      <w:r w:rsidRPr="008B0218">
        <w:rPr>
          <w:b/>
          <w:bCs/>
          <w:sz w:val="24"/>
        </w:rPr>
        <w:t>Legislative Committee:</w:t>
      </w:r>
    </w:p>
    <w:p w14:paraId="3204CFA7" w14:textId="77777777" w:rsidR="009D34C6" w:rsidRPr="008B0218" w:rsidRDefault="009D34C6" w:rsidP="00363085">
      <w:pPr>
        <w:spacing w:after="0"/>
        <w:ind w:left="720"/>
        <w:rPr>
          <w:sz w:val="24"/>
        </w:rPr>
      </w:pPr>
      <w:r w:rsidRPr="008B0218">
        <w:rPr>
          <w:sz w:val="24"/>
        </w:rPr>
        <w:t xml:space="preserve">The purpose of the Legislative Committee is to organize and lobby for legislation in the best interest of the profession of Athletic Training. The Vice President will chair this committee. </w:t>
      </w:r>
    </w:p>
    <w:p w14:paraId="7D9F12AE" w14:textId="77777777" w:rsidR="009D34C6" w:rsidRPr="008B0218" w:rsidRDefault="009D34C6" w:rsidP="00792E66">
      <w:pPr>
        <w:spacing w:after="0"/>
        <w:rPr>
          <w:sz w:val="24"/>
        </w:rPr>
      </w:pPr>
    </w:p>
    <w:p w14:paraId="5A9C9552" w14:textId="77777777" w:rsidR="009D34C6" w:rsidRPr="008B0218" w:rsidRDefault="009D34C6" w:rsidP="00363085">
      <w:pPr>
        <w:pStyle w:val="ListParagraph"/>
        <w:numPr>
          <w:ilvl w:val="0"/>
          <w:numId w:val="33"/>
        </w:numPr>
        <w:spacing w:after="0"/>
        <w:rPr>
          <w:b/>
          <w:bCs/>
          <w:sz w:val="24"/>
        </w:rPr>
      </w:pPr>
      <w:r w:rsidRPr="008B0218">
        <w:rPr>
          <w:b/>
          <w:bCs/>
          <w:sz w:val="24"/>
        </w:rPr>
        <w:t>By-Laws Committee:</w:t>
      </w:r>
    </w:p>
    <w:p w14:paraId="44194B39" w14:textId="77777777" w:rsidR="009D34C6" w:rsidRPr="008B0218" w:rsidRDefault="009D34C6" w:rsidP="00363085">
      <w:pPr>
        <w:spacing w:after="0"/>
        <w:ind w:left="720"/>
        <w:rPr>
          <w:sz w:val="24"/>
        </w:rPr>
      </w:pPr>
      <w:r w:rsidRPr="008B0218">
        <w:rPr>
          <w:sz w:val="24"/>
        </w:rPr>
        <w:t xml:space="preserve">The purpose of the By-Laws Committee is to update and assist in amendments to the Association’s By-Laws. The Secretary will chair this committee. </w:t>
      </w:r>
    </w:p>
    <w:p w14:paraId="19679AC8" w14:textId="77777777" w:rsidR="009D34C6" w:rsidRPr="008B0218" w:rsidRDefault="009D34C6" w:rsidP="00792E66">
      <w:pPr>
        <w:spacing w:after="0"/>
        <w:rPr>
          <w:sz w:val="24"/>
        </w:rPr>
      </w:pPr>
    </w:p>
    <w:p w14:paraId="36A9B2AA" w14:textId="77777777" w:rsidR="009D34C6" w:rsidRPr="008B0218" w:rsidRDefault="009D34C6" w:rsidP="00363085">
      <w:pPr>
        <w:pStyle w:val="ListParagraph"/>
        <w:numPr>
          <w:ilvl w:val="0"/>
          <w:numId w:val="33"/>
        </w:numPr>
        <w:spacing w:after="0"/>
        <w:rPr>
          <w:b/>
          <w:bCs/>
          <w:sz w:val="24"/>
        </w:rPr>
      </w:pPr>
      <w:r w:rsidRPr="008B0218">
        <w:rPr>
          <w:b/>
          <w:bCs/>
          <w:sz w:val="24"/>
        </w:rPr>
        <w:t>Professional Improvement Committee:</w:t>
      </w:r>
    </w:p>
    <w:p w14:paraId="2737EC97" w14:textId="77777777" w:rsidR="009D34C6" w:rsidRPr="008B0218" w:rsidRDefault="009D34C6" w:rsidP="00363085">
      <w:pPr>
        <w:pStyle w:val="ListParagraph"/>
        <w:numPr>
          <w:ilvl w:val="1"/>
          <w:numId w:val="33"/>
        </w:numPr>
        <w:spacing w:after="0"/>
        <w:rPr>
          <w:sz w:val="24"/>
        </w:rPr>
      </w:pPr>
      <w:r w:rsidRPr="008B0218">
        <w:rPr>
          <w:sz w:val="24"/>
        </w:rPr>
        <w:t>The purpose of the Professional Improvement Committee shall be to assist the Director of Professional Improvement in any function to improve the knowledge and skills of the members of the Association.</w:t>
      </w:r>
    </w:p>
    <w:p w14:paraId="277C259D" w14:textId="77777777" w:rsidR="009D34C6" w:rsidRPr="008B0218" w:rsidRDefault="009D34C6" w:rsidP="00363085">
      <w:pPr>
        <w:pStyle w:val="ListParagraph"/>
        <w:numPr>
          <w:ilvl w:val="1"/>
          <w:numId w:val="33"/>
        </w:numPr>
        <w:spacing w:after="0"/>
        <w:rPr>
          <w:sz w:val="24"/>
        </w:rPr>
      </w:pPr>
      <w:r w:rsidRPr="008B0218">
        <w:rPr>
          <w:sz w:val="24"/>
        </w:rPr>
        <w:t>They will be chosen by the Director of Professional Improvement and approved by the President.</w:t>
      </w:r>
    </w:p>
    <w:p w14:paraId="60BBB9D2" w14:textId="77777777" w:rsidR="009D34C6" w:rsidRPr="008B0218" w:rsidRDefault="009D34C6" w:rsidP="00792E66">
      <w:pPr>
        <w:spacing w:after="0"/>
        <w:rPr>
          <w:sz w:val="24"/>
        </w:rPr>
      </w:pPr>
    </w:p>
    <w:p w14:paraId="1CD49990" w14:textId="77777777" w:rsidR="009D34C6" w:rsidRPr="008B0218" w:rsidRDefault="009D34C6" w:rsidP="00363085">
      <w:pPr>
        <w:pStyle w:val="ListParagraph"/>
        <w:numPr>
          <w:ilvl w:val="0"/>
          <w:numId w:val="33"/>
        </w:numPr>
        <w:spacing w:after="0"/>
        <w:rPr>
          <w:b/>
          <w:bCs/>
          <w:sz w:val="24"/>
        </w:rPr>
      </w:pPr>
      <w:r w:rsidRPr="008B0218">
        <w:rPr>
          <w:b/>
          <w:bCs/>
          <w:sz w:val="24"/>
        </w:rPr>
        <w:t>Ethics Committee:</w:t>
      </w:r>
    </w:p>
    <w:p w14:paraId="4EBEC3E3" w14:textId="6DD17C18" w:rsidR="009D34C6" w:rsidRPr="00142DA0" w:rsidRDefault="009D34C6" w:rsidP="00142DA0">
      <w:pPr>
        <w:pStyle w:val="ListParagraph"/>
        <w:numPr>
          <w:ilvl w:val="1"/>
          <w:numId w:val="33"/>
        </w:numPr>
        <w:spacing w:after="0"/>
        <w:rPr>
          <w:sz w:val="24"/>
        </w:rPr>
      </w:pPr>
      <w:r w:rsidRPr="008B0218">
        <w:rPr>
          <w:sz w:val="24"/>
        </w:rPr>
        <w:t>The purpose of the Ethics Committee shall be to advise the President and the general membership in obtaining the highest professional standards and ethics possible for the Association. It shall be the responsibility of the Ethics Committee to recommend the sanctions to the Executive Committee, up to and including removal</w:t>
      </w:r>
      <w:r w:rsidR="00142DA0">
        <w:rPr>
          <w:sz w:val="24"/>
        </w:rPr>
        <w:t xml:space="preserve"> </w:t>
      </w:r>
      <w:r w:rsidRPr="00142DA0">
        <w:rPr>
          <w:sz w:val="24"/>
        </w:rPr>
        <w:t>from the rolls, for violation of ethics by officers or members of the Association.</w:t>
      </w:r>
    </w:p>
    <w:p w14:paraId="076DB921" w14:textId="77777777" w:rsidR="009D34C6" w:rsidRPr="008B0218" w:rsidRDefault="009D34C6" w:rsidP="00792E66">
      <w:pPr>
        <w:spacing w:after="0"/>
        <w:rPr>
          <w:sz w:val="24"/>
        </w:rPr>
      </w:pPr>
    </w:p>
    <w:p w14:paraId="1763DC6A" w14:textId="77777777" w:rsidR="009D34C6" w:rsidRPr="008B0218" w:rsidRDefault="009D34C6" w:rsidP="00363085">
      <w:pPr>
        <w:pStyle w:val="ListParagraph"/>
        <w:numPr>
          <w:ilvl w:val="0"/>
          <w:numId w:val="33"/>
        </w:numPr>
        <w:spacing w:after="0"/>
        <w:rPr>
          <w:b/>
          <w:bCs/>
          <w:sz w:val="24"/>
        </w:rPr>
      </w:pPr>
      <w:r w:rsidRPr="008B0218">
        <w:rPr>
          <w:b/>
          <w:bCs/>
          <w:sz w:val="24"/>
        </w:rPr>
        <w:t>MarCom Committee:</w:t>
      </w:r>
    </w:p>
    <w:p w14:paraId="6D0B958A" w14:textId="77777777" w:rsidR="009D34C6" w:rsidRPr="008B0218" w:rsidRDefault="009D34C6" w:rsidP="00363085">
      <w:pPr>
        <w:spacing w:after="0"/>
        <w:ind w:left="720"/>
        <w:rPr>
          <w:sz w:val="24"/>
        </w:rPr>
      </w:pPr>
      <w:r w:rsidRPr="008B0218">
        <w:rPr>
          <w:sz w:val="24"/>
        </w:rPr>
        <w:t xml:space="preserve">The purpose of the MarCom Committee is to be the administrators for the associations, website, social media, and App platforms. The MarCom Committee will be co-chaired by the MATA Secretary. </w:t>
      </w:r>
    </w:p>
    <w:p w14:paraId="7074B076" w14:textId="77777777" w:rsidR="009D34C6" w:rsidRPr="008B0218" w:rsidRDefault="009D34C6" w:rsidP="00792E66">
      <w:pPr>
        <w:spacing w:after="0"/>
        <w:rPr>
          <w:sz w:val="24"/>
        </w:rPr>
      </w:pPr>
    </w:p>
    <w:p w14:paraId="47A29D45" w14:textId="77777777" w:rsidR="009D34C6" w:rsidRPr="008B0218" w:rsidRDefault="009D34C6" w:rsidP="00363085">
      <w:pPr>
        <w:pStyle w:val="ListParagraph"/>
        <w:numPr>
          <w:ilvl w:val="0"/>
          <w:numId w:val="33"/>
        </w:numPr>
        <w:spacing w:after="0"/>
        <w:rPr>
          <w:b/>
          <w:bCs/>
          <w:sz w:val="24"/>
        </w:rPr>
      </w:pPr>
      <w:r w:rsidRPr="008B0218">
        <w:rPr>
          <w:b/>
          <w:bCs/>
          <w:sz w:val="24"/>
        </w:rPr>
        <w:lastRenderedPageBreak/>
        <w:t>Regional Reps Committee:</w:t>
      </w:r>
    </w:p>
    <w:p w14:paraId="44784A64" w14:textId="77777777" w:rsidR="009D34C6" w:rsidRPr="008B0218" w:rsidRDefault="009D34C6" w:rsidP="00363085">
      <w:pPr>
        <w:spacing w:after="0"/>
        <w:ind w:left="720"/>
        <w:rPr>
          <w:sz w:val="24"/>
        </w:rPr>
      </w:pPr>
      <w:r w:rsidRPr="008B0218">
        <w:rPr>
          <w:sz w:val="24"/>
        </w:rPr>
        <w:t xml:space="preserve">The purpose of Regional Reps Committee will be to have representation from each area of the state and have relevant issues from the members brought the attention of the Executive Board and association in a timely manner. The 3 regions will be north, south and central. Plus, and additional chair member at the discretion of the president. The Member At Large will co-chair this committee. </w:t>
      </w:r>
    </w:p>
    <w:p w14:paraId="55CAAE80" w14:textId="77777777" w:rsidR="009D34C6" w:rsidRPr="008B0218" w:rsidRDefault="009D34C6" w:rsidP="00792E66">
      <w:pPr>
        <w:spacing w:after="0"/>
        <w:rPr>
          <w:b/>
          <w:bCs/>
          <w:sz w:val="24"/>
        </w:rPr>
      </w:pPr>
    </w:p>
    <w:p w14:paraId="5B954BFA" w14:textId="77777777" w:rsidR="009D34C6" w:rsidRPr="008B0218" w:rsidRDefault="009D34C6" w:rsidP="00363085">
      <w:pPr>
        <w:pStyle w:val="ListParagraph"/>
        <w:numPr>
          <w:ilvl w:val="0"/>
          <w:numId w:val="33"/>
        </w:numPr>
        <w:spacing w:after="0"/>
        <w:rPr>
          <w:b/>
          <w:bCs/>
          <w:sz w:val="24"/>
        </w:rPr>
      </w:pPr>
      <w:r w:rsidRPr="008B0218">
        <w:rPr>
          <w:b/>
          <w:bCs/>
          <w:sz w:val="24"/>
        </w:rPr>
        <w:t>Finance Committee:</w:t>
      </w:r>
    </w:p>
    <w:p w14:paraId="1C547B60" w14:textId="4B6BBBA3" w:rsidR="00661C8C" w:rsidRDefault="009D34C6" w:rsidP="00A90E89">
      <w:pPr>
        <w:spacing w:after="0"/>
        <w:ind w:left="720"/>
      </w:pPr>
      <w:r w:rsidRPr="008B0218">
        <w:rPr>
          <w:sz w:val="24"/>
        </w:rPr>
        <w:t xml:space="preserve">Chaired by the MATA Treasurer the Finance committee will serve as an oversight and budgetary committee for the association. They will serve the purpose to develop a yearly budget and make recommendations to the Executive Boards in purchases or expenditures in expenses over $2000.00. </w:t>
      </w:r>
      <w:r w:rsidR="00661C8C">
        <w:br w:type="page"/>
      </w:r>
    </w:p>
    <w:p w14:paraId="5DCAD8E6" w14:textId="77777777" w:rsidR="009D34C6" w:rsidRDefault="009D34C6" w:rsidP="00792E66">
      <w:pPr>
        <w:spacing w:after="0"/>
      </w:pPr>
    </w:p>
    <w:p w14:paraId="45FA51E2" w14:textId="3112DE31" w:rsidR="009D34C6" w:rsidRDefault="009D34C6" w:rsidP="005F3B05">
      <w:pPr>
        <w:pStyle w:val="Heading1"/>
      </w:pPr>
      <w:bookmarkStart w:id="29" w:name="_Toc65835047"/>
      <w:r w:rsidRPr="00363085">
        <w:t>ARTICLE 8. PARLIAMENTARY AUTHORITY</w:t>
      </w:r>
      <w:r w:rsidR="005F3B05">
        <w:t>.</w:t>
      </w:r>
      <w:bookmarkEnd w:id="29"/>
    </w:p>
    <w:p w14:paraId="480CC44D" w14:textId="77777777" w:rsidR="00A27518" w:rsidRPr="00363085" w:rsidRDefault="00A27518" w:rsidP="00363085">
      <w:pPr>
        <w:spacing w:after="0"/>
        <w:jc w:val="center"/>
        <w:rPr>
          <w:b/>
          <w:bCs/>
        </w:rPr>
      </w:pPr>
    </w:p>
    <w:p w14:paraId="2F242085" w14:textId="5F1DD56D" w:rsidR="009D34C6" w:rsidRPr="00363085" w:rsidRDefault="00AC5989" w:rsidP="003C3E13">
      <w:pPr>
        <w:pStyle w:val="Heading2"/>
      </w:pPr>
      <w:bookmarkStart w:id="30" w:name="_Toc65835048"/>
      <w:r>
        <w:t xml:space="preserve">Section 8.1 </w:t>
      </w:r>
      <w:r w:rsidR="009D34C6" w:rsidRPr="00363085">
        <w:t>Order of Proceedings</w:t>
      </w:r>
      <w:bookmarkEnd w:id="30"/>
    </w:p>
    <w:p w14:paraId="3A2623C1" w14:textId="5C9A42A5" w:rsidR="00363085" w:rsidRDefault="009D34C6" w:rsidP="00792E66">
      <w:pPr>
        <w:spacing w:after="0"/>
      </w:pPr>
      <w:r>
        <w:t xml:space="preserve">The order of all official </w:t>
      </w:r>
      <w:r w:rsidR="00AC5989">
        <w:t>MATA</w:t>
      </w:r>
      <w:r>
        <w:t xml:space="preserve"> business meetings will be as follows:</w:t>
      </w:r>
    </w:p>
    <w:p w14:paraId="7172B92E" w14:textId="77777777" w:rsidR="00363085" w:rsidRDefault="009D34C6" w:rsidP="00792E66">
      <w:pPr>
        <w:pStyle w:val="ListParagraph"/>
        <w:numPr>
          <w:ilvl w:val="0"/>
          <w:numId w:val="34"/>
        </w:numPr>
        <w:spacing w:after="0"/>
      </w:pPr>
      <w:r>
        <w:t>Roll Call</w:t>
      </w:r>
    </w:p>
    <w:p w14:paraId="2204E699" w14:textId="77777777" w:rsidR="00363085" w:rsidRDefault="009D34C6" w:rsidP="00792E66">
      <w:pPr>
        <w:pStyle w:val="ListParagraph"/>
        <w:numPr>
          <w:ilvl w:val="0"/>
          <w:numId w:val="34"/>
        </w:numPr>
        <w:spacing w:after="0"/>
      </w:pPr>
      <w:r>
        <w:t>Reading or Disposal of any Unapproved Minutes</w:t>
      </w:r>
    </w:p>
    <w:p w14:paraId="09A64D5A" w14:textId="77777777" w:rsidR="00363085" w:rsidRDefault="009D34C6" w:rsidP="00792E66">
      <w:pPr>
        <w:pStyle w:val="ListParagraph"/>
        <w:numPr>
          <w:ilvl w:val="0"/>
          <w:numId w:val="34"/>
        </w:numPr>
        <w:spacing w:after="0"/>
      </w:pPr>
      <w:r>
        <w:t>Reports of Officers</w:t>
      </w:r>
    </w:p>
    <w:p w14:paraId="24153D2C" w14:textId="77777777" w:rsidR="00363085" w:rsidRDefault="009D34C6" w:rsidP="00792E66">
      <w:pPr>
        <w:pStyle w:val="ListParagraph"/>
        <w:numPr>
          <w:ilvl w:val="0"/>
          <w:numId w:val="34"/>
        </w:numPr>
        <w:spacing w:after="0"/>
      </w:pPr>
      <w:r>
        <w:t>Committee Reports</w:t>
      </w:r>
    </w:p>
    <w:p w14:paraId="214517D1" w14:textId="77777777" w:rsidR="00363085" w:rsidRDefault="009D34C6" w:rsidP="00792E66">
      <w:pPr>
        <w:pStyle w:val="ListParagraph"/>
        <w:numPr>
          <w:ilvl w:val="0"/>
          <w:numId w:val="34"/>
        </w:numPr>
        <w:spacing w:after="0"/>
      </w:pPr>
      <w:r>
        <w:t>Old Business</w:t>
      </w:r>
    </w:p>
    <w:p w14:paraId="26B78812" w14:textId="77777777" w:rsidR="00363085" w:rsidRDefault="009D34C6" w:rsidP="00792E66">
      <w:pPr>
        <w:pStyle w:val="ListParagraph"/>
        <w:numPr>
          <w:ilvl w:val="0"/>
          <w:numId w:val="34"/>
        </w:numPr>
        <w:spacing w:after="0"/>
      </w:pPr>
      <w:r>
        <w:t>New Business</w:t>
      </w:r>
    </w:p>
    <w:p w14:paraId="7C5161EA" w14:textId="52447133" w:rsidR="009D34C6" w:rsidRDefault="009D34C6" w:rsidP="00792E66">
      <w:pPr>
        <w:pStyle w:val="ListParagraph"/>
        <w:numPr>
          <w:ilvl w:val="0"/>
          <w:numId w:val="34"/>
        </w:numPr>
        <w:spacing w:after="0"/>
      </w:pPr>
      <w:r>
        <w:t>Adjournment</w:t>
      </w:r>
    </w:p>
    <w:p w14:paraId="1ADD2C7E" w14:textId="77777777" w:rsidR="00363085" w:rsidRDefault="00363085" w:rsidP="00792E66">
      <w:pPr>
        <w:spacing w:after="0"/>
      </w:pPr>
    </w:p>
    <w:p w14:paraId="5926564D" w14:textId="69EBEC82" w:rsidR="009D34C6" w:rsidRPr="00363085" w:rsidRDefault="009D34C6" w:rsidP="00792E66">
      <w:pPr>
        <w:spacing w:after="0"/>
        <w:rPr>
          <w:b/>
          <w:bCs/>
        </w:rPr>
      </w:pPr>
      <w:r w:rsidRPr="00363085">
        <w:rPr>
          <w:b/>
          <w:bCs/>
        </w:rPr>
        <w:t>Robert’s Rules of Order</w:t>
      </w:r>
    </w:p>
    <w:p w14:paraId="2EC9B166" w14:textId="77777777" w:rsidR="009D34C6" w:rsidRDefault="009D34C6" w:rsidP="00792E66">
      <w:pPr>
        <w:spacing w:after="0"/>
      </w:pPr>
      <w:r>
        <w:t>The Robert’s Rules of Order will govern all parliamentary procedures and matters not included in these bylaws.</w:t>
      </w:r>
    </w:p>
    <w:p w14:paraId="52013272" w14:textId="77777777" w:rsidR="009D34C6" w:rsidRDefault="009D34C6" w:rsidP="00792E66">
      <w:pPr>
        <w:spacing w:after="0"/>
      </w:pPr>
    </w:p>
    <w:p w14:paraId="12F90ED7" w14:textId="77777777" w:rsidR="009D34C6" w:rsidRPr="00363085" w:rsidRDefault="009D34C6" w:rsidP="005F3B05">
      <w:pPr>
        <w:pStyle w:val="Heading1"/>
      </w:pPr>
      <w:bookmarkStart w:id="31" w:name="_Toc65835049"/>
      <w:r w:rsidRPr="00363085">
        <w:t>ARTICLE 9. AMENDING PROCESS.</w:t>
      </w:r>
      <w:bookmarkEnd w:id="31"/>
    </w:p>
    <w:p w14:paraId="77BB1642" w14:textId="77777777" w:rsidR="009D34C6" w:rsidRDefault="009D34C6" w:rsidP="00792E66">
      <w:pPr>
        <w:spacing w:after="0"/>
      </w:pPr>
    </w:p>
    <w:p w14:paraId="5F51DF1B" w14:textId="77777777" w:rsidR="009D34C6" w:rsidRDefault="009D34C6" w:rsidP="00792E66">
      <w:pPr>
        <w:spacing w:after="0"/>
      </w:pPr>
      <w:r>
        <w:t>Proposed amendment(s) to the By-Laws shall be submitted to the Secretary in writing at least sixty (60) days prior to the Summer Business Meeting in order to be discussed by the Executive Committee. Passage of proposed amendment(s) will be by mail vote or applicable computer technology and will require a two-thirds majority vote of the valid votes received by the eligible voting membership of the Association.</w:t>
      </w:r>
    </w:p>
    <w:p w14:paraId="62E8F5D5" w14:textId="77777777" w:rsidR="009D34C6" w:rsidRDefault="009D34C6" w:rsidP="00792E66">
      <w:pPr>
        <w:spacing w:after="0"/>
      </w:pPr>
    </w:p>
    <w:p w14:paraId="1E2BE338" w14:textId="77777777" w:rsidR="009D34C6" w:rsidRDefault="009D34C6" w:rsidP="00792E66">
      <w:pPr>
        <w:spacing w:after="0"/>
      </w:pPr>
    </w:p>
    <w:p w14:paraId="14B891F8" w14:textId="77777777" w:rsidR="00BD78DD" w:rsidRDefault="00BD78DD" w:rsidP="00792E66">
      <w:pPr>
        <w:spacing w:after="0"/>
      </w:pPr>
    </w:p>
    <w:sectPr w:rsidR="00BD78DD" w:rsidSect="003C3E13">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7A02B" w14:textId="77777777" w:rsidR="004232BD" w:rsidRDefault="004232BD" w:rsidP="003C3E13">
      <w:pPr>
        <w:spacing w:after="0" w:line="240" w:lineRule="auto"/>
      </w:pPr>
      <w:r>
        <w:separator/>
      </w:r>
    </w:p>
  </w:endnote>
  <w:endnote w:type="continuationSeparator" w:id="0">
    <w:p w14:paraId="2336B9DA" w14:textId="77777777" w:rsidR="004232BD" w:rsidRDefault="004232BD" w:rsidP="003C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DA396" w14:textId="28113339" w:rsidR="00F42099" w:rsidRDefault="00F42099">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 xml:space="preserve"> PAGE   \* MERGEFORMAT </w:instrText>
    </w:r>
    <w:r>
      <w:rPr>
        <w:rFonts w:asciiTheme="majorHAnsi" w:eastAsiaTheme="majorEastAsia" w:hAnsiTheme="majorHAnsi" w:cstheme="majorBidi"/>
        <w:color w:val="2F5496" w:themeColor="accent1" w:themeShade="BF"/>
        <w:sz w:val="26"/>
        <w:szCs w:val="26"/>
      </w:rPr>
      <w:fldChar w:fldCharType="separate"/>
    </w:r>
    <w:r w:rsidR="00446004">
      <w:rPr>
        <w:rFonts w:asciiTheme="majorHAnsi" w:eastAsiaTheme="majorEastAsia" w:hAnsiTheme="majorHAnsi" w:cstheme="majorBidi"/>
        <w:noProof/>
        <w:color w:val="2F5496" w:themeColor="accent1" w:themeShade="BF"/>
        <w:sz w:val="26"/>
        <w:szCs w:val="26"/>
      </w:rPr>
      <w:t>7</w:t>
    </w:r>
    <w:r>
      <w:rPr>
        <w:rFonts w:asciiTheme="majorHAnsi" w:eastAsiaTheme="majorEastAsia" w:hAnsiTheme="majorHAnsi" w:cstheme="majorBidi"/>
        <w:noProof/>
        <w:color w:val="2F5496" w:themeColor="accent1" w:themeShade="BF"/>
        <w:sz w:val="26"/>
        <w:szCs w:val="26"/>
      </w:rPr>
      <w:fldChar w:fldCharType="end"/>
    </w:r>
  </w:p>
  <w:p w14:paraId="662FB754" w14:textId="77777777" w:rsidR="00F42099" w:rsidRDefault="00F42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B08DE" w14:textId="77777777" w:rsidR="004232BD" w:rsidRDefault="004232BD" w:rsidP="003C3E13">
      <w:pPr>
        <w:spacing w:after="0" w:line="240" w:lineRule="auto"/>
      </w:pPr>
      <w:r>
        <w:separator/>
      </w:r>
    </w:p>
  </w:footnote>
  <w:footnote w:type="continuationSeparator" w:id="0">
    <w:p w14:paraId="052828FB" w14:textId="77777777" w:rsidR="004232BD" w:rsidRDefault="004232BD" w:rsidP="003C3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352F6" w14:textId="60668147" w:rsidR="00F42099" w:rsidRDefault="00F42099">
    <w:pPr>
      <w:pStyle w:val="Header"/>
    </w:pPr>
    <w:r>
      <w:rPr>
        <w:noProof/>
      </w:rPr>
      <mc:AlternateContent>
        <mc:Choice Requires="wps">
          <w:drawing>
            <wp:anchor distT="0" distB="0" distL="118745" distR="118745" simplePos="0" relativeHeight="251659264" behindDoc="1" locked="0" layoutInCell="1" allowOverlap="0" wp14:anchorId="577A5D8E" wp14:editId="0C63E57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B32AC48" w14:textId="6E85C8AB" w:rsidR="00F42099" w:rsidRDefault="00F42099">
                              <w:pPr>
                                <w:pStyle w:val="Header"/>
                                <w:tabs>
                                  <w:tab w:val="clear" w:pos="4680"/>
                                  <w:tab w:val="clear" w:pos="9360"/>
                                </w:tabs>
                                <w:jc w:val="center"/>
                                <w:rPr>
                                  <w:caps/>
                                  <w:color w:val="FFFFFF" w:themeColor="background1"/>
                                </w:rPr>
                              </w:pPr>
                              <w:r>
                                <w:rPr>
                                  <w:caps/>
                                  <w:color w:val="FFFFFF" w:themeColor="background1"/>
                                </w:rPr>
                                <w:t>Bylaws of the Mississippi Athletic Trainers’ Association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77A5D8E" id="Rectangle 19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B32AC48" w14:textId="6E85C8AB" w:rsidR="00F42099" w:rsidRDefault="00F42099">
                        <w:pPr>
                          <w:pStyle w:val="Header"/>
                          <w:tabs>
                            <w:tab w:val="clear" w:pos="4680"/>
                            <w:tab w:val="clear" w:pos="9360"/>
                          </w:tabs>
                          <w:jc w:val="center"/>
                          <w:rPr>
                            <w:caps/>
                            <w:color w:val="FFFFFF" w:themeColor="background1"/>
                          </w:rPr>
                        </w:pPr>
                        <w:r>
                          <w:rPr>
                            <w:caps/>
                            <w:color w:val="FFFFFF" w:themeColor="background1"/>
                          </w:rPr>
                          <w:t>Bylaws of the Mississippi Athletic Trainers’ Association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B9E"/>
    <w:multiLevelType w:val="hybridMultilevel"/>
    <w:tmpl w:val="AF503A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10216"/>
    <w:multiLevelType w:val="hybridMultilevel"/>
    <w:tmpl w:val="653C31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851E0"/>
    <w:multiLevelType w:val="hybridMultilevel"/>
    <w:tmpl w:val="67A6C1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89759C"/>
    <w:multiLevelType w:val="hybridMultilevel"/>
    <w:tmpl w:val="75AE11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C33A35"/>
    <w:multiLevelType w:val="hybridMultilevel"/>
    <w:tmpl w:val="82FEA7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25AE4"/>
    <w:multiLevelType w:val="hybridMultilevel"/>
    <w:tmpl w:val="F1B4474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A399F"/>
    <w:multiLevelType w:val="hybridMultilevel"/>
    <w:tmpl w:val="A8707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A62463"/>
    <w:multiLevelType w:val="hybridMultilevel"/>
    <w:tmpl w:val="2C1CA1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D034B5"/>
    <w:multiLevelType w:val="hybridMultilevel"/>
    <w:tmpl w:val="883AB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C47414"/>
    <w:multiLevelType w:val="hybridMultilevel"/>
    <w:tmpl w:val="EED626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C0DF0"/>
    <w:multiLevelType w:val="hybridMultilevel"/>
    <w:tmpl w:val="64162994"/>
    <w:lvl w:ilvl="0" w:tplc="FB9A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047DA"/>
    <w:multiLevelType w:val="hybridMultilevel"/>
    <w:tmpl w:val="85720D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C74E5D"/>
    <w:multiLevelType w:val="hybridMultilevel"/>
    <w:tmpl w:val="32DECD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CC6ED5"/>
    <w:multiLevelType w:val="hybridMultilevel"/>
    <w:tmpl w:val="3B385F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10C4B"/>
    <w:multiLevelType w:val="hybridMultilevel"/>
    <w:tmpl w:val="FF4A4556"/>
    <w:lvl w:ilvl="0" w:tplc="CD2A7B08">
      <w:start w:val="1"/>
      <w:numFmt w:val="upperLetter"/>
      <w:lvlText w:val="%1."/>
      <w:lvlJc w:val="left"/>
      <w:pPr>
        <w:ind w:left="720" w:hanging="360"/>
      </w:pPr>
      <w:rPr>
        <w:rFonts w:hint="default"/>
      </w:rPr>
    </w:lvl>
    <w:lvl w:ilvl="1" w:tplc="A67430B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D4D1D"/>
    <w:multiLevelType w:val="hybridMultilevel"/>
    <w:tmpl w:val="411A0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3536D1"/>
    <w:multiLevelType w:val="hybridMultilevel"/>
    <w:tmpl w:val="9892B30A"/>
    <w:lvl w:ilvl="0" w:tplc="155264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039D1"/>
    <w:multiLevelType w:val="hybridMultilevel"/>
    <w:tmpl w:val="6A163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981ABB"/>
    <w:multiLevelType w:val="hybridMultilevel"/>
    <w:tmpl w:val="5546B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B9106F"/>
    <w:multiLevelType w:val="hybridMultilevel"/>
    <w:tmpl w:val="33525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D81421"/>
    <w:multiLevelType w:val="hybridMultilevel"/>
    <w:tmpl w:val="4CDC20DE"/>
    <w:lvl w:ilvl="0" w:tplc="CD2A7B0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F49B9"/>
    <w:multiLevelType w:val="hybridMultilevel"/>
    <w:tmpl w:val="0896B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943459"/>
    <w:multiLevelType w:val="hybridMultilevel"/>
    <w:tmpl w:val="D86C39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F46185"/>
    <w:multiLevelType w:val="hybridMultilevel"/>
    <w:tmpl w:val="F1B4474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753CA"/>
    <w:multiLevelType w:val="hybridMultilevel"/>
    <w:tmpl w:val="5AC0DC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A30BBA"/>
    <w:multiLevelType w:val="hybridMultilevel"/>
    <w:tmpl w:val="98568544"/>
    <w:lvl w:ilvl="0" w:tplc="19761C94">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12E90"/>
    <w:multiLevelType w:val="hybridMultilevel"/>
    <w:tmpl w:val="0C3E1B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9137F"/>
    <w:multiLevelType w:val="hybridMultilevel"/>
    <w:tmpl w:val="81C048BC"/>
    <w:lvl w:ilvl="0" w:tplc="A67430B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F419C3"/>
    <w:multiLevelType w:val="hybridMultilevel"/>
    <w:tmpl w:val="3DB6BACC"/>
    <w:lvl w:ilvl="0" w:tplc="9E5A8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25E2B"/>
    <w:multiLevelType w:val="hybridMultilevel"/>
    <w:tmpl w:val="C46E4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5408B7"/>
    <w:multiLevelType w:val="hybridMultilevel"/>
    <w:tmpl w:val="FF74C7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AE5F42"/>
    <w:multiLevelType w:val="hybridMultilevel"/>
    <w:tmpl w:val="48BCB26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59F223F"/>
    <w:multiLevelType w:val="hybridMultilevel"/>
    <w:tmpl w:val="F52881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752798"/>
    <w:multiLevelType w:val="hybridMultilevel"/>
    <w:tmpl w:val="55A054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F0512B"/>
    <w:multiLevelType w:val="hybridMultilevel"/>
    <w:tmpl w:val="2E8638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A670E2D"/>
    <w:multiLevelType w:val="hybridMultilevel"/>
    <w:tmpl w:val="1F7AD4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B6585A"/>
    <w:multiLevelType w:val="hybridMultilevel"/>
    <w:tmpl w:val="867250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1"/>
  </w:num>
  <w:num w:numId="3">
    <w:abstractNumId w:val="16"/>
  </w:num>
  <w:num w:numId="4">
    <w:abstractNumId w:val="10"/>
  </w:num>
  <w:num w:numId="5">
    <w:abstractNumId w:val="28"/>
  </w:num>
  <w:num w:numId="6">
    <w:abstractNumId w:val="13"/>
  </w:num>
  <w:num w:numId="7">
    <w:abstractNumId w:val="0"/>
  </w:num>
  <w:num w:numId="8">
    <w:abstractNumId w:val="35"/>
  </w:num>
  <w:num w:numId="9">
    <w:abstractNumId w:val="23"/>
  </w:num>
  <w:num w:numId="10">
    <w:abstractNumId w:val="7"/>
  </w:num>
  <w:num w:numId="11">
    <w:abstractNumId w:val="8"/>
  </w:num>
  <w:num w:numId="12">
    <w:abstractNumId w:val="21"/>
  </w:num>
  <w:num w:numId="13">
    <w:abstractNumId w:val="29"/>
  </w:num>
  <w:num w:numId="14">
    <w:abstractNumId w:val="2"/>
  </w:num>
  <w:num w:numId="15">
    <w:abstractNumId w:val="34"/>
  </w:num>
  <w:num w:numId="16">
    <w:abstractNumId w:val="6"/>
  </w:num>
  <w:num w:numId="17">
    <w:abstractNumId w:val="17"/>
  </w:num>
  <w:num w:numId="18">
    <w:abstractNumId w:val="3"/>
  </w:num>
  <w:num w:numId="19">
    <w:abstractNumId w:val="5"/>
  </w:num>
  <w:num w:numId="20">
    <w:abstractNumId w:val="15"/>
  </w:num>
  <w:num w:numId="21">
    <w:abstractNumId w:val="4"/>
  </w:num>
  <w:num w:numId="22">
    <w:abstractNumId w:val="25"/>
  </w:num>
  <w:num w:numId="23">
    <w:abstractNumId w:val="33"/>
  </w:num>
  <w:num w:numId="24">
    <w:abstractNumId w:val="19"/>
  </w:num>
  <w:num w:numId="25">
    <w:abstractNumId w:val="22"/>
  </w:num>
  <w:num w:numId="26">
    <w:abstractNumId w:val="11"/>
  </w:num>
  <w:num w:numId="27">
    <w:abstractNumId w:val="24"/>
  </w:num>
  <w:num w:numId="28">
    <w:abstractNumId w:val="12"/>
  </w:num>
  <w:num w:numId="29">
    <w:abstractNumId w:val="32"/>
  </w:num>
  <w:num w:numId="30">
    <w:abstractNumId w:val="36"/>
  </w:num>
  <w:num w:numId="31">
    <w:abstractNumId w:val="30"/>
  </w:num>
  <w:num w:numId="32">
    <w:abstractNumId w:val="1"/>
  </w:num>
  <w:num w:numId="33">
    <w:abstractNumId w:val="9"/>
  </w:num>
  <w:num w:numId="34">
    <w:abstractNumId w:val="26"/>
  </w:num>
  <w:num w:numId="35">
    <w:abstractNumId w:val="20"/>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4C6"/>
    <w:rsid w:val="000B4E6D"/>
    <w:rsid w:val="000E2BBA"/>
    <w:rsid w:val="00142DA0"/>
    <w:rsid w:val="001D2B0B"/>
    <w:rsid w:val="00363085"/>
    <w:rsid w:val="003C3E13"/>
    <w:rsid w:val="003E4DF4"/>
    <w:rsid w:val="004232BD"/>
    <w:rsid w:val="00446004"/>
    <w:rsid w:val="00572E68"/>
    <w:rsid w:val="00597098"/>
    <w:rsid w:val="005D325D"/>
    <w:rsid w:val="005F3B05"/>
    <w:rsid w:val="00661C8C"/>
    <w:rsid w:val="006E2DB9"/>
    <w:rsid w:val="00792E66"/>
    <w:rsid w:val="007D78B8"/>
    <w:rsid w:val="00895EF0"/>
    <w:rsid w:val="008A4235"/>
    <w:rsid w:val="008B0218"/>
    <w:rsid w:val="00942E35"/>
    <w:rsid w:val="00990E5C"/>
    <w:rsid w:val="009964EE"/>
    <w:rsid w:val="009B3CAC"/>
    <w:rsid w:val="009D34C6"/>
    <w:rsid w:val="009D63D0"/>
    <w:rsid w:val="00A27518"/>
    <w:rsid w:val="00A90E89"/>
    <w:rsid w:val="00AC5989"/>
    <w:rsid w:val="00AD2566"/>
    <w:rsid w:val="00BD78DD"/>
    <w:rsid w:val="00C0325A"/>
    <w:rsid w:val="00C47E36"/>
    <w:rsid w:val="00D749DC"/>
    <w:rsid w:val="00E01EDF"/>
    <w:rsid w:val="00E52155"/>
    <w:rsid w:val="00ED470B"/>
    <w:rsid w:val="00F13D40"/>
    <w:rsid w:val="00F3284B"/>
    <w:rsid w:val="00F42099"/>
    <w:rsid w:val="00F436AF"/>
    <w:rsid w:val="00FF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F73E39"/>
  <w15:chartTrackingRefBased/>
  <w15:docId w15:val="{CC06AC9D-A252-4934-8B7A-C6AAA53B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989"/>
  </w:style>
  <w:style w:type="paragraph" w:styleId="Heading1">
    <w:name w:val="heading 1"/>
    <w:basedOn w:val="Normal"/>
    <w:next w:val="Normal"/>
    <w:link w:val="Heading1Char"/>
    <w:uiPriority w:val="9"/>
    <w:qFormat/>
    <w:rsid w:val="005F3B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3E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66"/>
    <w:pPr>
      <w:ind w:left="720"/>
      <w:contextualSpacing/>
    </w:pPr>
  </w:style>
  <w:style w:type="character" w:customStyle="1" w:styleId="Heading1Char">
    <w:name w:val="Heading 1 Char"/>
    <w:basedOn w:val="DefaultParagraphFont"/>
    <w:link w:val="Heading1"/>
    <w:uiPriority w:val="9"/>
    <w:rsid w:val="005F3B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3E1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C3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E13"/>
  </w:style>
  <w:style w:type="paragraph" w:styleId="Footer">
    <w:name w:val="footer"/>
    <w:basedOn w:val="Normal"/>
    <w:link w:val="FooterChar"/>
    <w:uiPriority w:val="99"/>
    <w:unhideWhenUsed/>
    <w:rsid w:val="003C3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E13"/>
  </w:style>
  <w:style w:type="paragraph" w:styleId="NoSpacing">
    <w:name w:val="No Spacing"/>
    <w:link w:val="NoSpacingChar"/>
    <w:uiPriority w:val="1"/>
    <w:qFormat/>
    <w:rsid w:val="003C3E13"/>
    <w:pPr>
      <w:spacing w:after="0" w:line="240" w:lineRule="auto"/>
    </w:pPr>
    <w:rPr>
      <w:rFonts w:eastAsiaTheme="minorEastAsia"/>
    </w:rPr>
  </w:style>
  <w:style w:type="character" w:customStyle="1" w:styleId="NoSpacingChar">
    <w:name w:val="No Spacing Char"/>
    <w:basedOn w:val="DefaultParagraphFont"/>
    <w:link w:val="NoSpacing"/>
    <w:uiPriority w:val="1"/>
    <w:rsid w:val="003C3E13"/>
    <w:rPr>
      <w:rFonts w:eastAsiaTheme="minorEastAsia"/>
    </w:rPr>
  </w:style>
  <w:style w:type="paragraph" w:styleId="TOCHeading">
    <w:name w:val="TOC Heading"/>
    <w:basedOn w:val="Heading1"/>
    <w:next w:val="Normal"/>
    <w:uiPriority w:val="39"/>
    <w:unhideWhenUsed/>
    <w:qFormat/>
    <w:rsid w:val="005D325D"/>
    <w:pPr>
      <w:outlineLvl w:val="9"/>
    </w:pPr>
  </w:style>
  <w:style w:type="paragraph" w:styleId="TOC1">
    <w:name w:val="toc 1"/>
    <w:basedOn w:val="Normal"/>
    <w:next w:val="Normal"/>
    <w:autoRedefine/>
    <w:uiPriority w:val="39"/>
    <w:unhideWhenUsed/>
    <w:rsid w:val="005D325D"/>
    <w:pPr>
      <w:spacing w:after="100"/>
    </w:pPr>
  </w:style>
  <w:style w:type="paragraph" w:styleId="TOC2">
    <w:name w:val="toc 2"/>
    <w:basedOn w:val="Normal"/>
    <w:next w:val="Normal"/>
    <w:autoRedefine/>
    <w:uiPriority w:val="39"/>
    <w:unhideWhenUsed/>
    <w:rsid w:val="005D325D"/>
    <w:pPr>
      <w:spacing w:after="100"/>
      <w:ind w:left="220"/>
    </w:pPr>
  </w:style>
  <w:style w:type="character" w:styleId="Hyperlink">
    <w:name w:val="Hyperlink"/>
    <w:basedOn w:val="DefaultParagraphFont"/>
    <w:uiPriority w:val="99"/>
    <w:unhideWhenUsed/>
    <w:rsid w:val="005D3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AE0A5BB117434884FA3698A8C4143C" ma:contentTypeVersion="13" ma:contentTypeDescription="Create a new document." ma:contentTypeScope="" ma:versionID="0a05dab0acc7f335445dfebe113b3c7a">
  <xsd:schema xmlns:xsd="http://www.w3.org/2001/XMLSchema" xmlns:xs="http://www.w3.org/2001/XMLSchema" xmlns:p="http://schemas.microsoft.com/office/2006/metadata/properties" xmlns:ns3="b240393b-554b-4e9c-b5e7-5c842352f918" xmlns:ns4="0af3fd27-9bdc-4056-b9da-20e131c7c67f" targetNamespace="http://schemas.microsoft.com/office/2006/metadata/properties" ma:root="true" ma:fieldsID="66f13a34921bcdd6b85bac1a2e695757" ns3:_="" ns4:_="">
    <xsd:import namespace="b240393b-554b-4e9c-b5e7-5c842352f918"/>
    <xsd:import namespace="0af3fd27-9bdc-4056-b9da-20e131c7c6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393b-554b-4e9c-b5e7-5c842352f9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3fd27-9bdc-4056-b9da-20e131c7c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7F7AC-8F63-4F3B-BD87-504DCC7A4330}">
  <ds:schemaRefs>
    <ds:schemaRef ds:uri="http://schemas.microsoft.com/sharepoint/v3/contenttype/forms"/>
  </ds:schemaRefs>
</ds:datastoreItem>
</file>

<file path=customXml/itemProps2.xml><?xml version="1.0" encoding="utf-8"?>
<ds:datastoreItem xmlns:ds="http://schemas.openxmlformats.org/officeDocument/2006/customXml" ds:itemID="{342627CD-C13C-456C-A081-C1FE5A83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0393b-554b-4e9c-b5e7-5c842352f918"/>
    <ds:schemaRef ds:uri="0af3fd27-9bdc-4056-b9da-20e131c7c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928C9-ABF2-45FA-AA86-DAB44559B714}">
  <ds:schemaRefs>
    <ds:schemaRef ds:uri="http://schemas.openxmlformats.org/package/2006/metadata/core-properties"/>
    <ds:schemaRef ds:uri="http://schemas.microsoft.com/office/2006/documentManagement/types"/>
    <ds:schemaRef ds:uri="http://purl.org/dc/dcmitype/"/>
    <ds:schemaRef ds:uri="0af3fd27-9bdc-4056-b9da-20e131c7c67f"/>
    <ds:schemaRef ds:uri="http://schemas.microsoft.com/office/2006/metadata/properties"/>
    <ds:schemaRef ds:uri="http://www.w3.org/XML/1998/namespace"/>
    <ds:schemaRef ds:uri="http://schemas.microsoft.com/office/infopath/2007/PartnerControls"/>
    <ds:schemaRef ds:uri="http://purl.org/dc/elements/1.1/"/>
    <ds:schemaRef ds:uri="b240393b-554b-4e9c-b5e7-5c842352f918"/>
    <ds:schemaRef ds:uri="http://purl.org/dc/terms/"/>
  </ds:schemaRefs>
</ds:datastoreItem>
</file>

<file path=customXml/itemProps4.xml><?xml version="1.0" encoding="utf-8"?>
<ds:datastoreItem xmlns:ds="http://schemas.openxmlformats.org/officeDocument/2006/customXml" ds:itemID="{0655DE8B-4C60-4164-B3AC-C464D48A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19</Pages>
  <Words>4301</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Bylaws of the Mississippi Athletic Trainers’ Association</vt:lpstr>
    </vt:vector>
  </TitlesOfParts>
  <Company>ColinX64</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Mississippi Athletic Trainers’ Association</dc:title>
  <dc:subject/>
  <dc:creator>Self, Lauren</dc:creator>
  <cp:keywords/>
  <dc:description/>
  <cp:lastModifiedBy>Self, Lauren</cp:lastModifiedBy>
  <cp:revision>3</cp:revision>
  <dcterms:created xsi:type="dcterms:W3CDTF">2021-03-05T17:12:00Z</dcterms:created>
  <dcterms:modified xsi:type="dcterms:W3CDTF">2021-05-03T17:17:00Z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0x01010029AE0A5BB117434884FA3698A8C4143C</vt:lpwstr>
  </property>
</Properties>
</file>